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A88" w:rsidRPr="00B33A72" w:rsidRDefault="00AA57AD">
      <w:pPr>
        <w:jc w:val="center"/>
        <w:rPr>
          <w:rFonts w:ascii="Verdana" w:hAnsi="Verdana"/>
          <w:b/>
          <w:smallCaps/>
          <w:sz w:val="22"/>
          <w:szCs w:val="22"/>
          <w:lang w:val="en-GB"/>
        </w:rPr>
      </w:pPr>
      <w:r w:rsidRPr="00B33A72">
        <w:rPr>
          <w:rFonts w:ascii="Verdana" w:hAnsi="Verdana"/>
          <w:noProof/>
          <w:sz w:val="22"/>
          <w:szCs w:val="22"/>
          <w:lang w:val="fr-CA" w:eastAsia="fr-CA"/>
        </w:rPr>
        <w:drawing>
          <wp:anchor distT="0" distB="0" distL="114300" distR="114300" simplePos="0" relativeHeight="251658240" behindDoc="1" locked="0" layoutInCell="1" allowOverlap="1" wp14:anchorId="66B18976" wp14:editId="43F350DA">
            <wp:simplePos x="0" y="0"/>
            <wp:positionH relativeFrom="column">
              <wp:posOffset>584835</wp:posOffset>
            </wp:positionH>
            <wp:positionV relativeFrom="paragraph">
              <wp:posOffset>-336550</wp:posOffset>
            </wp:positionV>
            <wp:extent cx="629920" cy="665480"/>
            <wp:effectExtent l="0" t="0" r="0" b="1270"/>
            <wp:wrapThrough wrapText="bothSides">
              <wp:wrapPolygon edited="0">
                <wp:start x="0" y="0"/>
                <wp:lineTo x="0" y="21023"/>
                <wp:lineTo x="20903" y="21023"/>
                <wp:lineTo x="20903" y="0"/>
                <wp:lineTo x="0" y="0"/>
              </wp:wrapPolygon>
            </wp:wrapThrough>
            <wp:docPr id="6" name="Image 6" descr="Logo_EssentiElles_n&am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EssentiElles_n&amp;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2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A72">
        <w:rPr>
          <w:rFonts w:ascii="Verdana" w:hAnsi="Verdana"/>
          <w:noProof/>
          <w:sz w:val="22"/>
          <w:szCs w:val="22"/>
          <w:lang w:val="fr-CA" w:eastAsia="fr-CA"/>
        </w:rPr>
        <w:drawing>
          <wp:anchor distT="0" distB="0" distL="114300" distR="114300" simplePos="0" relativeHeight="251657216" behindDoc="0" locked="0" layoutInCell="1" allowOverlap="1" wp14:anchorId="6871A4FE" wp14:editId="6AD39065">
            <wp:simplePos x="0" y="0"/>
            <wp:positionH relativeFrom="column">
              <wp:posOffset>-487680</wp:posOffset>
            </wp:positionH>
            <wp:positionV relativeFrom="paragraph">
              <wp:posOffset>-336550</wp:posOffset>
            </wp:positionV>
            <wp:extent cx="857250" cy="762000"/>
            <wp:effectExtent l="0" t="0" r="0" b="0"/>
            <wp:wrapNone/>
            <wp:docPr id="4" name="Image 4" descr="VictFaulk_BW_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ctFaulk_BW_pla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3A88" w:rsidRPr="00B33A72" w:rsidRDefault="00A643A2" w:rsidP="00A643A2">
      <w:pPr>
        <w:tabs>
          <w:tab w:val="left" w:pos="6855"/>
        </w:tabs>
        <w:rPr>
          <w:rFonts w:ascii="Verdana" w:hAnsi="Verdana"/>
          <w:b/>
          <w:smallCaps/>
          <w:sz w:val="22"/>
          <w:szCs w:val="22"/>
          <w:lang w:val="en-GB"/>
        </w:rPr>
      </w:pPr>
      <w:r w:rsidRPr="00B33A72">
        <w:rPr>
          <w:rFonts w:ascii="Verdana" w:hAnsi="Verdana"/>
          <w:b/>
          <w:smallCaps/>
          <w:sz w:val="22"/>
          <w:szCs w:val="22"/>
          <w:lang w:val="en-GB"/>
        </w:rPr>
        <w:tab/>
      </w:r>
    </w:p>
    <w:p w:rsidR="00D83A88" w:rsidRPr="00B33A72" w:rsidRDefault="00D83A88">
      <w:pPr>
        <w:jc w:val="center"/>
        <w:rPr>
          <w:rFonts w:ascii="Verdana" w:hAnsi="Verdana" w:cs="Arial"/>
          <w:b/>
          <w:smallCaps/>
          <w:sz w:val="22"/>
          <w:szCs w:val="22"/>
          <w:lang w:val="en-GB"/>
        </w:rPr>
      </w:pPr>
    </w:p>
    <w:p w:rsidR="00D83A88" w:rsidRPr="00B33A72" w:rsidRDefault="0017642A">
      <w:pPr>
        <w:pStyle w:val="BodyText3"/>
        <w:rPr>
          <w:rFonts w:ascii="Verdana" w:hAnsi="Verdana"/>
          <w:b/>
          <w:i w:val="0"/>
          <w:color w:val="008080"/>
          <w:sz w:val="22"/>
          <w:szCs w:val="22"/>
          <w:lang w:val="en-GB"/>
        </w:rPr>
      </w:pPr>
      <w:r>
        <w:rPr>
          <w:rFonts w:ascii="Verdana" w:hAnsi="Verdana"/>
          <w:b/>
          <w:i w:val="0"/>
          <w:sz w:val="22"/>
          <w:szCs w:val="22"/>
          <w:lang w:val="en-GB"/>
        </w:rPr>
        <w:t>Consent crew 2015</w:t>
      </w:r>
    </w:p>
    <w:p w:rsidR="00D83A88" w:rsidRPr="00B33A72" w:rsidRDefault="00D83A88">
      <w:pPr>
        <w:rPr>
          <w:rFonts w:ascii="Verdana" w:hAnsi="Verdana"/>
          <w:color w:val="008080"/>
          <w:sz w:val="22"/>
          <w:szCs w:val="22"/>
          <w:lang w:val="en-GB"/>
        </w:rPr>
      </w:pPr>
    </w:p>
    <w:p w:rsidR="00D83A88" w:rsidRDefault="00D83A88" w:rsidP="008A330E">
      <w:pPr>
        <w:ind w:left="2160" w:hanging="2160"/>
        <w:rPr>
          <w:rFonts w:ascii="Verdana" w:hAnsi="Verdana"/>
          <w:sz w:val="22"/>
          <w:szCs w:val="22"/>
          <w:lang w:val="en-GB"/>
        </w:rPr>
      </w:pPr>
      <w:r w:rsidRPr="00B33A72">
        <w:rPr>
          <w:rFonts w:ascii="Verdana" w:hAnsi="Verdana"/>
          <w:b/>
          <w:sz w:val="22"/>
          <w:szCs w:val="22"/>
          <w:lang w:val="en-GB"/>
        </w:rPr>
        <w:t>Pay Lev</w:t>
      </w:r>
      <w:r w:rsidR="008A330E" w:rsidRPr="00B33A72">
        <w:rPr>
          <w:rFonts w:ascii="Verdana" w:hAnsi="Verdana"/>
          <w:b/>
          <w:sz w:val="22"/>
          <w:szCs w:val="22"/>
          <w:lang w:val="en-GB"/>
        </w:rPr>
        <w:t>el:</w:t>
      </w:r>
      <w:r w:rsidR="008A330E" w:rsidRPr="00B33A72">
        <w:rPr>
          <w:rFonts w:ascii="Verdana" w:hAnsi="Verdana"/>
          <w:b/>
          <w:sz w:val="22"/>
          <w:szCs w:val="22"/>
          <w:lang w:val="en-GB"/>
        </w:rPr>
        <w:tab/>
      </w:r>
      <w:r w:rsidR="0017642A">
        <w:rPr>
          <w:rFonts w:ascii="Verdana" w:hAnsi="Verdana"/>
          <w:sz w:val="22"/>
          <w:szCs w:val="22"/>
          <w:lang w:val="en-GB"/>
        </w:rPr>
        <w:t xml:space="preserve">Tickets for </w:t>
      </w:r>
      <w:proofErr w:type="spellStart"/>
      <w:r w:rsidR="0017642A">
        <w:rPr>
          <w:rFonts w:ascii="Verdana" w:hAnsi="Verdana"/>
          <w:sz w:val="22"/>
          <w:szCs w:val="22"/>
          <w:lang w:val="en-GB"/>
        </w:rPr>
        <w:t>Atlin</w:t>
      </w:r>
      <w:proofErr w:type="spellEnd"/>
      <w:r w:rsidR="0017642A">
        <w:rPr>
          <w:rFonts w:ascii="Verdana" w:hAnsi="Verdana"/>
          <w:sz w:val="22"/>
          <w:szCs w:val="22"/>
          <w:lang w:val="en-GB"/>
        </w:rPr>
        <w:t xml:space="preserve"> Arts and Music Festival and Sunstroke</w:t>
      </w:r>
    </w:p>
    <w:p w:rsidR="0017642A" w:rsidRDefault="0017642A" w:rsidP="008A330E">
      <w:pPr>
        <w:ind w:left="2160" w:hanging="2160"/>
        <w:rPr>
          <w:rFonts w:ascii="Verdana" w:hAnsi="Verdana"/>
          <w:sz w:val="22"/>
          <w:szCs w:val="22"/>
          <w:lang w:val="en-GB"/>
        </w:rPr>
      </w:pPr>
      <w:r>
        <w:rPr>
          <w:rFonts w:ascii="Verdana" w:hAnsi="Verdana"/>
          <w:b/>
          <w:sz w:val="22"/>
          <w:szCs w:val="22"/>
          <w:lang w:val="en-GB"/>
        </w:rPr>
        <w:tab/>
      </w:r>
      <w:r w:rsidR="00A275B1">
        <w:rPr>
          <w:rFonts w:ascii="Verdana" w:hAnsi="Verdana"/>
          <w:sz w:val="22"/>
          <w:szCs w:val="22"/>
          <w:lang w:val="en-GB"/>
        </w:rPr>
        <w:t xml:space="preserve">Monetary compensation </w:t>
      </w:r>
      <w:r>
        <w:rPr>
          <w:rFonts w:ascii="Verdana" w:hAnsi="Verdana"/>
          <w:sz w:val="22"/>
          <w:szCs w:val="22"/>
          <w:lang w:val="en-GB"/>
        </w:rPr>
        <w:t xml:space="preserve">for other events </w:t>
      </w:r>
      <w:r w:rsidR="00D554F3">
        <w:rPr>
          <w:rFonts w:ascii="Verdana" w:hAnsi="Verdana"/>
          <w:sz w:val="22"/>
          <w:szCs w:val="22"/>
          <w:lang w:val="en-GB"/>
        </w:rPr>
        <w:t>where a pass is not needed</w:t>
      </w:r>
    </w:p>
    <w:p w:rsidR="00A275B1" w:rsidRPr="0017642A" w:rsidRDefault="00A275B1" w:rsidP="008A330E">
      <w:pPr>
        <w:ind w:left="2160" w:hanging="2160"/>
        <w:rPr>
          <w:rFonts w:ascii="Verdana" w:hAnsi="Verdana"/>
          <w:sz w:val="22"/>
          <w:szCs w:val="22"/>
          <w:lang w:val="en-GB"/>
        </w:rPr>
      </w:pPr>
    </w:p>
    <w:p w:rsidR="00D83A88" w:rsidRPr="00B33A72" w:rsidRDefault="00D83A88">
      <w:pPr>
        <w:ind w:left="2160" w:hanging="2160"/>
        <w:rPr>
          <w:rFonts w:ascii="Verdana" w:hAnsi="Verdana"/>
          <w:bCs/>
          <w:color w:val="008080"/>
          <w:sz w:val="22"/>
          <w:szCs w:val="22"/>
          <w:lang w:val="en-GB"/>
        </w:rPr>
      </w:pPr>
      <w:r w:rsidRPr="00B33A72">
        <w:rPr>
          <w:rFonts w:ascii="Verdana" w:hAnsi="Verdana"/>
          <w:b/>
          <w:sz w:val="22"/>
          <w:szCs w:val="22"/>
          <w:lang w:val="en-GB"/>
        </w:rPr>
        <w:t>Status:</w:t>
      </w:r>
      <w:r w:rsidRPr="00B33A72">
        <w:rPr>
          <w:rFonts w:ascii="Verdana" w:hAnsi="Verdana"/>
          <w:b/>
          <w:sz w:val="22"/>
          <w:szCs w:val="22"/>
          <w:lang w:val="en-GB"/>
        </w:rPr>
        <w:tab/>
      </w:r>
      <w:r w:rsidR="0017642A">
        <w:rPr>
          <w:rFonts w:ascii="Verdana" w:hAnsi="Verdana"/>
          <w:bCs/>
          <w:sz w:val="22"/>
          <w:szCs w:val="22"/>
          <w:lang w:val="en-GB"/>
        </w:rPr>
        <w:t>Volunteers must commit to attend the mandatory training</w:t>
      </w:r>
    </w:p>
    <w:p w:rsidR="00D83A88" w:rsidRPr="00B33A72" w:rsidRDefault="00D83A88">
      <w:pPr>
        <w:rPr>
          <w:rFonts w:ascii="Verdana" w:hAnsi="Verdana"/>
          <w:b/>
          <w:color w:val="008080"/>
          <w:sz w:val="22"/>
          <w:szCs w:val="22"/>
          <w:lang w:val="en-GB"/>
        </w:rPr>
      </w:pPr>
    </w:p>
    <w:p w:rsidR="00D83A88" w:rsidRPr="00B33A72" w:rsidRDefault="00D83A88">
      <w:pPr>
        <w:pStyle w:val="BodyText"/>
        <w:rPr>
          <w:rFonts w:ascii="Verdana" w:hAnsi="Verdana"/>
          <w:bCs w:val="0"/>
          <w:sz w:val="22"/>
          <w:szCs w:val="22"/>
        </w:rPr>
      </w:pPr>
      <w:r w:rsidRPr="00B33A72">
        <w:rPr>
          <w:rFonts w:ascii="Verdana" w:hAnsi="Verdana"/>
          <w:bCs w:val="0"/>
          <w:sz w:val="22"/>
          <w:szCs w:val="22"/>
        </w:rPr>
        <w:t>Job Summary:</w:t>
      </w:r>
    </w:p>
    <w:p w:rsidR="00D83A88" w:rsidRPr="00B33A72" w:rsidRDefault="00D83A88">
      <w:pPr>
        <w:pStyle w:val="BodyText2"/>
        <w:rPr>
          <w:rFonts w:ascii="Verdana" w:hAnsi="Verdana"/>
          <w:color w:val="auto"/>
          <w:sz w:val="22"/>
          <w:szCs w:val="22"/>
        </w:rPr>
      </w:pPr>
      <w:r w:rsidRPr="00B33A72">
        <w:rPr>
          <w:rFonts w:ascii="Verdana" w:hAnsi="Verdana"/>
          <w:color w:val="auto"/>
          <w:sz w:val="22"/>
          <w:szCs w:val="22"/>
        </w:rPr>
        <w:t>As part of a team, consent crew workers will contribute to building safe, sex-positive cultures at summer festivals</w:t>
      </w:r>
      <w:r w:rsidR="0017642A">
        <w:rPr>
          <w:rFonts w:ascii="Verdana" w:hAnsi="Verdana"/>
          <w:color w:val="auto"/>
          <w:sz w:val="22"/>
          <w:szCs w:val="22"/>
        </w:rPr>
        <w:t xml:space="preserve"> and sports events</w:t>
      </w:r>
      <w:r w:rsidRPr="00B33A72">
        <w:rPr>
          <w:rFonts w:ascii="Verdana" w:hAnsi="Verdana"/>
          <w:color w:val="auto"/>
          <w:sz w:val="22"/>
          <w:szCs w:val="22"/>
        </w:rPr>
        <w:t xml:space="preserve">.  Delivering the message that only a sober, freely-given, enthusiastic yes means yes, they’ll circulate around festival grounds and festival towns, </w:t>
      </w:r>
      <w:r w:rsidR="008A330E" w:rsidRPr="00B33A72">
        <w:rPr>
          <w:rFonts w:ascii="Verdana" w:hAnsi="Verdana"/>
          <w:color w:val="auto"/>
          <w:sz w:val="22"/>
          <w:szCs w:val="22"/>
        </w:rPr>
        <w:t>giving out buttons and condoms</w:t>
      </w:r>
      <w:r w:rsidRPr="00B33A72">
        <w:rPr>
          <w:rFonts w:ascii="Verdana" w:hAnsi="Verdana"/>
          <w:color w:val="auto"/>
          <w:sz w:val="22"/>
          <w:szCs w:val="22"/>
        </w:rPr>
        <w:t>, and posting posters.</w:t>
      </w:r>
    </w:p>
    <w:p w:rsidR="00D83A88" w:rsidRPr="00B33A72" w:rsidRDefault="00D83A88">
      <w:pPr>
        <w:rPr>
          <w:rFonts w:ascii="Verdana" w:hAnsi="Verdana"/>
          <w:b/>
          <w:i/>
          <w:sz w:val="22"/>
          <w:szCs w:val="22"/>
          <w:lang w:val="en-GB"/>
        </w:rPr>
      </w:pPr>
    </w:p>
    <w:p w:rsidR="00D83A88" w:rsidRPr="00B33A72" w:rsidRDefault="00D83A88">
      <w:pPr>
        <w:rPr>
          <w:rFonts w:ascii="Verdana" w:hAnsi="Verdana"/>
          <w:b/>
          <w:sz w:val="22"/>
          <w:szCs w:val="22"/>
          <w:lang w:val="en-GB"/>
        </w:rPr>
      </w:pPr>
      <w:r w:rsidRPr="00B33A72">
        <w:rPr>
          <w:rFonts w:ascii="Verdana" w:hAnsi="Verdana"/>
          <w:b/>
          <w:sz w:val="22"/>
          <w:szCs w:val="22"/>
          <w:lang w:val="en-GB"/>
        </w:rPr>
        <w:t>Knowledge and Skills:</w:t>
      </w:r>
    </w:p>
    <w:p w:rsidR="00D83A88" w:rsidRPr="00B33A72" w:rsidRDefault="00D83A88">
      <w:pPr>
        <w:numPr>
          <w:ilvl w:val="0"/>
          <w:numId w:val="11"/>
        </w:numPr>
        <w:rPr>
          <w:rFonts w:ascii="Verdana" w:hAnsi="Verdana"/>
          <w:sz w:val="22"/>
          <w:szCs w:val="22"/>
          <w:lang w:val="en-GB"/>
        </w:rPr>
      </w:pPr>
      <w:r w:rsidRPr="00B33A72">
        <w:rPr>
          <w:rFonts w:ascii="Verdana" w:hAnsi="Verdana"/>
          <w:sz w:val="22"/>
          <w:szCs w:val="22"/>
          <w:lang w:val="en-GB"/>
        </w:rPr>
        <w:t>Comfort speaking to strangers</w:t>
      </w:r>
    </w:p>
    <w:p w:rsidR="00D83A88" w:rsidRPr="00B33A72" w:rsidRDefault="00D83A88">
      <w:pPr>
        <w:numPr>
          <w:ilvl w:val="0"/>
          <w:numId w:val="11"/>
        </w:numPr>
        <w:rPr>
          <w:rFonts w:ascii="Verdana" w:hAnsi="Verdana"/>
          <w:sz w:val="22"/>
          <w:szCs w:val="22"/>
          <w:lang w:val="en-GB"/>
        </w:rPr>
      </w:pPr>
      <w:r w:rsidRPr="00B33A72">
        <w:rPr>
          <w:rFonts w:ascii="Verdana" w:hAnsi="Verdana"/>
          <w:sz w:val="22"/>
          <w:szCs w:val="22"/>
          <w:lang w:val="en-GB"/>
        </w:rPr>
        <w:t>Experience defending a position, even when it’s difficult</w:t>
      </w:r>
    </w:p>
    <w:p w:rsidR="00D83A88" w:rsidRPr="00B33A72" w:rsidRDefault="00D83A88">
      <w:pPr>
        <w:numPr>
          <w:ilvl w:val="0"/>
          <w:numId w:val="11"/>
        </w:numPr>
        <w:rPr>
          <w:rFonts w:ascii="Verdana" w:hAnsi="Verdana"/>
          <w:sz w:val="22"/>
          <w:szCs w:val="22"/>
          <w:lang w:val="en-GB"/>
        </w:rPr>
      </w:pPr>
      <w:r w:rsidRPr="00B33A72">
        <w:rPr>
          <w:rFonts w:ascii="Verdana" w:hAnsi="Verdana"/>
          <w:sz w:val="22"/>
          <w:szCs w:val="22"/>
          <w:lang w:val="en-GB"/>
        </w:rPr>
        <w:t>Enthusiasm about sex-positivity and consent</w:t>
      </w:r>
    </w:p>
    <w:p w:rsidR="00D83A88" w:rsidRPr="00B33A72" w:rsidRDefault="00D83A88">
      <w:pPr>
        <w:numPr>
          <w:ilvl w:val="0"/>
          <w:numId w:val="11"/>
        </w:numPr>
        <w:rPr>
          <w:rFonts w:ascii="Verdana" w:hAnsi="Verdana"/>
          <w:sz w:val="22"/>
          <w:szCs w:val="22"/>
          <w:lang w:val="en-GB"/>
        </w:rPr>
      </w:pPr>
      <w:r w:rsidRPr="00B33A72">
        <w:rPr>
          <w:rFonts w:ascii="Verdana" w:hAnsi="Verdana"/>
          <w:sz w:val="22"/>
          <w:szCs w:val="22"/>
          <w:lang w:val="en-GB"/>
        </w:rPr>
        <w:t xml:space="preserve">Knowledge of the social issues facing women </w:t>
      </w:r>
    </w:p>
    <w:p w:rsidR="00D83A88" w:rsidRPr="00B33A72" w:rsidRDefault="00D83A88">
      <w:pPr>
        <w:numPr>
          <w:ilvl w:val="0"/>
          <w:numId w:val="11"/>
        </w:numPr>
        <w:rPr>
          <w:rFonts w:ascii="Verdana" w:hAnsi="Verdana"/>
          <w:sz w:val="22"/>
          <w:szCs w:val="22"/>
          <w:lang w:val="en-GB"/>
        </w:rPr>
      </w:pPr>
      <w:r w:rsidRPr="00B33A72">
        <w:rPr>
          <w:rFonts w:ascii="Verdana" w:hAnsi="Verdana"/>
          <w:sz w:val="22"/>
          <w:szCs w:val="22"/>
          <w:lang w:val="en-GB"/>
        </w:rPr>
        <w:t>Must be able to work independently and within a team environment</w:t>
      </w:r>
    </w:p>
    <w:p w:rsidR="00D83A88" w:rsidRPr="00B33A72" w:rsidRDefault="00D83A88">
      <w:pPr>
        <w:rPr>
          <w:rFonts w:ascii="Verdana" w:hAnsi="Verdana"/>
          <w:sz w:val="22"/>
          <w:szCs w:val="22"/>
          <w:lang w:val="en-GB"/>
        </w:rPr>
      </w:pPr>
    </w:p>
    <w:p w:rsidR="00D83A88" w:rsidRPr="00B33A72" w:rsidRDefault="00D83A88">
      <w:pPr>
        <w:pStyle w:val="Heading2"/>
      </w:pPr>
      <w:r w:rsidRPr="00B33A72">
        <w:t>Duties and Responsibilities</w:t>
      </w:r>
    </w:p>
    <w:p w:rsidR="00D83A88" w:rsidRDefault="008A330E">
      <w:pPr>
        <w:pStyle w:val="BodyText2"/>
        <w:numPr>
          <w:ilvl w:val="0"/>
          <w:numId w:val="11"/>
        </w:numPr>
        <w:rPr>
          <w:rFonts w:ascii="Verdana" w:hAnsi="Verdana"/>
          <w:color w:val="auto"/>
          <w:sz w:val="22"/>
          <w:szCs w:val="22"/>
          <w:lang w:val="en-US"/>
        </w:rPr>
      </w:pPr>
      <w:r w:rsidRPr="00B33A72">
        <w:rPr>
          <w:rFonts w:ascii="Verdana" w:hAnsi="Verdana"/>
          <w:color w:val="auto"/>
          <w:sz w:val="22"/>
          <w:szCs w:val="22"/>
          <w:lang w:val="en-US"/>
        </w:rPr>
        <w:t>Attend a two hour</w:t>
      </w:r>
      <w:r w:rsidR="00D83A88" w:rsidRPr="00B33A72">
        <w:rPr>
          <w:rFonts w:ascii="Verdana" w:hAnsi="Verdana"/>
          <w:color w:val="auto"/>
          <w:sz w:val="22"/>
          <w:szCs w:val="22"/>
          <w:lang w:val="en-US"/>
        </w:rPr>
        <w:t xml:space="preserve"> training</w:t>
      </w:r>
      <w:r w:rsidRPr="00B33A72">
        <w:rPr>
          <w:rFonts w:ascii="Verdana" w:hAnsi="Verdana"/>
          <w:color w:val="auto"/>
          <w:sz w:val="22"/>
          <w:szCs w:val="22"/>
          <w:lang w:val="en-US"/>
        </w:rPr>
        <w:t xml:space="preserve"> (</w:t>
      </w:r>
      <w:r w:rsidR="00D554F3">
        <w:rPr>
          <w:rFonts w:ascii="Verdana" w:hAnsi="Verdana"/>
          <w:color w:val="auto"/>
          <w:sz w:val="22"/>
          <w:szCs w:val="22"/>
          <w:lang w:val="en-US"/>
        </w:rPr>
        <w:t>snack</w:t>
      </w:r>
      <w:r w:rsidRPr="00B33A72">
        <w:rPr>
          <w:rFonts w:ascii="Verdana" w:hAnsi="Verdana"/>
          <w:color w:val="auto"/>
          <w:sz w:val="22"/>
          <w:szCs w:val="22"/>
          <w:lang w:val="en-US"/>
        </w:rPr>
        <w:t xml:space="preserve"> provided)</w:t>
      </w:r>
    </w:p>
    <w:p w:rsidR="00D554F3" w:rsidRPr="00D554F3" w:rsidRDefault="00D554F3" w:rsidP="00D554F3">
      <w:pPr>
        <w:pStyle w:val="BodyText2"/>
        <w:numPr>
          <w:ilvl w:val="0"/>
          <w:numId w:val="11"/>
        </w:numPr>
        <w:rPr>
          <w:rFonts w:ascii="Verdana" w:hAnsi="Verdana"/>
          <w:color w:val="auto"/>
          <w:sz w:val="22"/>
          <w:szCs w:val="22"/>
          <w:lang w:val="en-US"/>
        </w:rPr>
      </w:pPr>
      <w:r w:rsidRPr="00D554F3">
        <w:rPr>
          <w:rFonts w:ascii="Verdana" w:hAnsi="Verdana"/>
          <w:color w:val="auto"/>
          <w:sz w:val="22"/>
          <w:szCs w:val="22"/>
          <w:lang w:val="en-US"/>
        </w:rPr>
        <w:t>On site, help with setting the booth and promote our campaign as a Consent crew with festival goers</w:t>
      </w:r>
      <w:r w:rsidR="00810933">
        <w:rPr>
          <w:rFonts w:ascii="Verdana" w:hAnsi="Verdana"/>
          <w:color w:val="auto"/>
          <w:sz w:val="22"/>
          <w:szCs w:val="22"/>
          <w:lang w:val="en-US"/>
        </w:rPr>
        <w:t xml:space="preserve"> and engage them towards consent and our fight against sexualized assaults</w:t>
      </w:r>
      <w:r w:rsidRPr="00D554F3">
        <w:rPr>
          <w:rFonts w:ascii="Verdana" w:hAnsi="Verdana"/>
          <w:color w:val="auto"/>
          <w:sz w:val="22"/>
          <w:szCs w:val="22"/>
          <w:lang w:val="en-US"/>
        </w:rPr>
        <w:t xml:space="preserve">. Events we will attend include : </w:t>
      </w:r>
    </w:p>
    <w:p w:rsidR="00D83A88" w:rsidRPr="00B33A72" w:rsidRDefault="00D83A88">
      <w:pPr>
        <w:pStyle w:val="BodyText2"/>
        <w:numPr>
          <w:ilvl w:val="1"/>
          <w:numId w:val="11"/>
        </w:numPr>
        <w:rPr>
          <w:rFonts w:ascii="Verdana" w:hAnsi="Verdana"/>
          <w:color w:val="auto"/>
          <w:sz w:val="22"/>
          <w:szCs w:val="22"/>
          <w:lang w:val="en-US"/>
        </w:rPr>
      </w:pPr>
      <w:r w:rsidRPr="00B33A72">
        <w:rPr>
          <w:rFonts w:ascii="Verdana" w:hAnsi="Verdana"/>
          <w:color w:val="auto"/>
          <w:sz w:val="22"/>
          <w:szCs w:val="22"/>
          <w:lang w:val="en-US"/>
        </w:rPr>
        <w:t xml:space="preserve">Sunstroke Music festival: June </w:t>
      </w:r>
      <w:r w:rsidR="00D554F3">
        <w:rPr>
          <w:rFonts w:ascii="Verdana" w:hAnsi="Verdana"/>
          <w:color w:val="auto"/>
          <w:sz w:val="22"/>
          <w:szCs w:val="22"/>
          <w:lang w:val="en-US"/>
        </w:rPr>
        <w:t>13</w:t>
      </w:r>
      <w:r w:rsidRPr="00B33A72">
        <w:rPr>
          <w:rFonts w:ascii="Verdana" w:hAnsi="Verdana"/>
          <w:color w:val="auto"/>
          <w:sz w:val="22"/>
          <w:szCs w:val="22"/>
          <w:lang w:val="en-US"/>
        </w:rPr>
        <w:t>,</w:t>
      </w:r>
      <w:r w:rsidR="008A330E" w:rsidRPr="00B33A72">
        <w:rPr>
          <w:rFonts w:ascii="Verdana" w:hAnsi="Verdana"/>
          <w:color w:val="auto"/>
          <w:sz w:val="22"/>
          <w:szCs w:val="22"/>
          <w:lang w:val="en-US"/>
        </w:rPr>
        <w:t xml:space="preserve"> 201</w:t>
      </w:r>
      <w:r w:rsidR="00D554F3">
        <w:rPr>
          <w:rFonts w:ascii="Verdana" w:hAnsi="Verdana"/>
          <w:color w:val="auto"/>
          <w:sz w:val="22"/>
          <w:szCs w:val="22"/>
          <w:lang w:val="en-US"/>
        </w:rPr>
        <w:t>5</w:t>
      </w:r>
      <w:r w:rsidRPr="00B33A72">
        <w:rPr>
          <w:rFonts w:ascii="Verdana" w:hAnsi="Verdana"/>
          <w:color w:val="auto"/>
          <w:sz w:val="22"/>
          <w:szCs w:val="22"/>
          <w:lang w:val="en-US"/>
        </w:rPr>
        <w:t xml:space="preserve"> Whitehorse</w:t>
      </w:r>
    </w:p>
    <w:p w:rsidR="00AA57AD" w:rsidRPr="00B33A72" w:rsidRDefault="00D554F3">
      <w:pPr>
        <w:pStyle w:val="BodyText2"/>
        <w:numPr>
          <w:ilvl w:val="1"/>
          <w:numId w:val="11"/>
        </w:numPr>
        <w:rPr>
          <w:rFonts w:ascii="Verdana" w:hAnsi="Verdana"/>
          <w:color w:val="auto"/>
          <w:sz w:val="22"/>
          <w:szCs w:val="22"/>
          <w:lang w:val="en-US"/>
        </w:rPr>
      </w:pPr>
      <w:r>
        <w:rPr>
          <w:rFonts w:ascii="Verdana" w:hAnsi="Verdana"/>
          <w:color w:val="auto"/>
          <w:sz w:val="22"/>
          <w:szCs w:val="22"/>
          <w:lang w:val="en-US"/>
        </w:rPr>
        <w:t>Solstice Saint-Jean: June 26, Whitehorse</w:t>
      </w:r>
    </w:p>
    <w:p w:rsidR="00D83A88" w:rsidRPr="00B33A72" w:rsidRDefault="00D83A88">
      <w:pPr>
        <w:pStyle w:val="BodyText2"/>
        <w:numPr>
          <w:ilvl w:val="1"/>
          <w:numId w:val="11"/>
        </w:numPr>
        <w:rPr>
          <w:rFonts w:ascii="Verdana" w:hAnsi="Verdana"/>
          <w:color w:val="auto"/>
          <w:sz w:val="22"/>
          <w:szCs w:val="22"/>
          <w:lang w:val="en-US"/>
        </w:rPr>
      </w:pPr>
      <w:proofErr w:type="spellStart"/>
      <w:r w:rsidRPr="00B33A72">
        <w:rPr>
          <w:rFonts w:ascii="Verdana" w:hAnsi="Verdana"/>
          <w:color w:val="auto"/>
          <w:sz w:val="22"/>
          <w:szCs w:val="22"/>
          <w:lang w:val="en-US"/>
        </w:rPr>
        <w:t>Atlin</w:t>
      </w:r>
      <w:proofErr w:type="spellEnd"/>
      <w:r w:rsidRPr="00B33A72">
        <w:rPr>
          <w:rFonts w:ascii="Verdana" w:hAnsi="Verdana"/>
          <w:color w:val="auto"/>
          <w:sz w:val="22"/>
          <w:szCs w:val="22"/>
          <w:lang w:val="en-US"/>
        </w:rPr>
        <w:t xml:space="preserve"> Arts &amp; Music Festival: July </w:t>
      </w:r>
      <w:r w:rsidR="008A330E" w:rsidRPr="00B33A72">
        <w:rPr>
          <w:rFonts w:ascii="Verdana" w:hAnsi="Verdana"/>
          <w:color w:val="auto"/>
          <w:sz w:val="22"/>
          <w:szCs w:val="22"/>
          <w:lang w:val="en-US"/>
        </w:rPr>
        <w:t>1</w:t>
      </w:r>
      <w:r w:rsidR="00D554F3">
        <w:rPr>
          <w:rFonts w:ascii="Verdana" w:hAnsi="Verdana"/>
          <w:color w:val="auto"/>
          <w:sz w:val="22"/>
          <w:szCs w:val="22"/>
          <w:lang w:val="en-US"/>
        </w:rPr>
        <w:t>0</w:t>
      </w:r>
      <w:r w:rsidR="008A330E" w:rsidRPr="00B33A72">
        <w:rPr>
          <w:rFonts w:ascii="Verdana" w:hAnsi="Verdana"/>
          <w:color w:val="auto"/>
          <w:sz w:val="22"/>
          <w:szCs w:val="22"/>
          <w:lang w:val="en-US"/>
        </w:rPr>
        <w:t>-12, 201</w:t>
      </w:r>
      <w:r w:rsidR="00D554F3">
        <w:rPr>
          <w:rFonts w:ascii="Verdana" w:hAnsi="Verdana"/>
          <w:color w:val="auto"/>
          <w:sz w:val="22"/>
          <w:szCs w:val="22"/>
          <w:lang w:val="en-US"/>
        </w:rPr>
        <w:t>5</w:t>
      </w:r>
      <w:r w:rsidRPr="00B33A72">
        <w:rPr>
          <w:rFonts w:ascii="Verdana" w:hAnsi="Verdana"/>
          <w:color w:val="auto"/>
          <w:sz w:val="22"/>
          <w:szCs w:val="22"/>
          <w:lang w:val="en-US"/>
        </w:rPr>
        <w:t xml:space="preserve">, </w:t>
      </w:r>
      <w:proofErr w:type="spellStart"/>
      <w:r w:rsidRPr="00B33A72">
        <w:rPr>
          <w:rFonts w:ascii="Verdana" w:hAnsi="Verdana"/>
          <w:color w:val="auto"/>
          <w:sz w:val="22"/>
          <w:szCs w:val="22"/>
          <w:lang w:val="en-US"/>
        </w:rPr>
        <w:t>Atlin</w:t>
      </w:r>
      <w:proofErr w:type="spellEnd"/>
      <w:r w:rsidRPr="00B33A72">
        <w:rPr>
          <w:rFonts w:ascii="Verdana" w:hAnsi="Verdana"/>
          <w:color w:val="auto"/>
          <w:sz w:val="22"/>
          <w:szCs w:val="22"/>
          <w:lang w:val="en-US"/>
        </w:rPr>
        <w:t xml:space="preserve"> BC</w:t>
      </w:r>
    </w:p>
    <w:p w:rsidR="00D554F3" w:rsidRDefault="00D554F3">
      <w:pPr>
        <w:pStyle w:val="BodyText2"/>
        <w:numPr>
          <w:ilvl w:val="1"/>
          <w:numId w:val="11"/>
        </w:numPr>
        <w:rPr>
          <w:rFonts w:ascii="Verdana" w:hAnsi="Verdana"/>
          <w:color w:val="auto"/>
          <w:sz w:val="22"/>
          <w:szCs w:val="22"/>
          <w:lang w:val="en-US"/>
        </w:rPr>
      </w:pPr>
      <w:proofErr w:type="spellStart"/>
      <w:r>
        <w:rPr>
          <w:rFonts w:ascii="Verdana" w:hAnsi="Verdana"/>
          <w:color w:val="auto"/>
          <w:sz w:val="22"/>
          <w:szCs w:val="22"/>
          <w:lang w:val="en-US"/>
        </w:rPr>
        <w:t>Handgames</w:t>
      </w:r>
      <w:proofErr w:type="spellEnd"/>
      <w:r>
        <w:rPr>
          <w:rFonts w:ascii="Verdana" w:hAnsi="Verdana"/>
          <w:color w:val="auto"/>
          <w:sz w:val="22"/>
          <w:szCs w:val="22"/>
          <w:lang w:val="en-US"/>
        </w:rPr>
        <w:t xml:space="preserve">, </w:t>
      </w:r>
      <w:proofErr w:type="spellStart"/>
      <w:r>
        <w:rPr>
          <w:rFonts w:ascii="Verdana" w:hAnsi="Verdana"/>
          <w:color w:val="auto"/>
          <w:sz w:val="22"/>
          <w:szCs w:val="22"/>
          <w:lang w:val="en-US"/>
        </w:rPr>
        <w:t>Teslin</w:t>
      </w:r>
      <w:proofErr w:type="spellEnd"/>
      <w:r>
        <w:rPr>
          <w:rFonts w:ascii="Verdana" w:hAnsi="Verdana"/>
          <w:color w:val="auto"/>
          <w:sz w:val="22"/>
          <w:szCs w:val="22"/>
          <w:lang w:val="en-US"/>
        </w:rPr>
        <w:t>, July 10-12</w:t>
      </w:r>
    </w:p>
    <w:p w:rsidR="00AA57AD" w:rsidRPr="00B33A72" w:rsidRDefault="00D554F3">
      <w:pPr>
        <w:pStyle w:val="BodyText2"/>
        <w:numPr>
          <w:ilvl w:val="1"/>
          <w:numId w:val="11"/>
        </w:numPr>
        <w:rPr>
          <w:rFonts w:ascii="Verdana" w:hAnsi="Verdana"/>
          <w:color w:val="auto"/>
          <w:sz w:val="22"/>
          <w:szCs w:val="22"/>
          <w:lang w:val="en-US"/>
        </w:rPr>
      </w:pPr>
      <w:proofErr w:type="spellStart"/>
      <w:r>
        <w:rPr>
          <w:rFonts w:ascii="Verdana" w:hAnsi="Verdana"/>
          <w:color w:val="auto"/>
          <w:sz w:val="22"/>
          <w:szCs w:val="22"/>
          <w:lang w:val="en-US"/>
        </w:rPr>
        <w:t>Mudbog</w:t>
      </w:r>
      <w:proofErr w:type="spellEnd"/>
      <w:r>
        <w:rPr>
          <w:rFonts w:ascii="Verdana" w:hAnsi="Verdana"/>
          <w:color w:val="auto"/>
          <w:sz w:val="22"/>
          <w:szCs w:val="22"/>
          <w:lang w:val="en-US"/>
        </w:rPr>
        <w:t>, August</w:t>
      </w:r>
    </w:p>
    <w:p w:rsidR="00D83A88" w:rsidRPr="00B33A72" w:rsidRDefault="00D83A88">
      <w:pPr>
        <w:pStyle w:val="BodyText2"/>
        <w:numPr>
          <w:ilvl w:val="0"/>
          <w:numId w:val="11"/>
        </w:numPr>
        <w:rPr>
          <w:rFonts w:ascii="Verdana" w:hAnsi="Verdana"/>
          <w:color w:val="auto"/>
          <w:sz w:val="22"/>
          <w:szCs w:val="22"/>
          <w:lang w:val="en-US"/>
        </w:rPr>
      </w:pPr>
      <w:r w:rsidRPr="00B33A72">
        <w:rPr>
          <w:rFonts w:ascii="Verdana" w:hAnsi="Verdana"/>
          <w:color w:val="auto"/>
          <w:sz w:val="22"/>
          <w:szCs w:val="22"/>
          <w:lang w:val="en-US"/>
        </w:rPr>
        <w:t>Arts and crafts!</w:t>
      </w:r>
    </w:p>
    <w:p w:rsidR="00D83A88" w:rsidRDefault="00D83A88">
      <w:pPr>
        <w:rPr>
          <w:rFonts w:ascii="Verdana" w:hAnsi="Verdana"/>
          <w:b/>
          <w:sz w:val="22"/>
          <w:szCs w:val="22"/>
          <w:lang w:val="en-US"/>
        </w:rPr>
      </w:pPr>
    </w:p>
    <w:p w:rsidR="0017642A" w:rsidRDefault="0017642A">
      <w:pPr>
        <w:rPr>
          <w:rFonts w:ascii="Verdana" w:hAnsi="Verdana"/>
          <w:b/>
          <w:sz w:val="22"/>
          <w:szCs w:val="22"/>
          <w:lang w:val="en-US"/>
        </w:rPr>
      </w:pPr>
      <w:r>
        <w:rPr>
          <w:rFonts w:ascii="Verdana" w:hAnsi="Verdana"/>
          <w:b/>
          <w:sz w:val="22"/>
          <w:szCs w:val="22"/>
          <w:lang w:val="en-US"/>
        </w:rPr>
        <w:t>Training</w:t>
      </w:r>
    </w:p>
    <w:p w:rsidR="0017642A" w:rsidRDefault="0017642A" w:rsidP="0017642A">
      <w:pPr>
        <w:pStyle w:val="ListParagraph"/>
        <w:numPr>
          <w:ilvl w:val="0"/>
          <w:numId w:val="19"/>
        </w:numPr>
        <w:rPr>
          <w:rFonts w:ascii="Verdana" w:hAnsi="Verdana"/>
          <w:b/>
          <w:sz w:val="22"/>
          <w:szCs w:val="22"/>
          <w:lang w:val="en-US"/>
        </w:rPr>
      </w:pPr>
      <w:r>
        <w:rPr>
          <w:rFonts w:ascii="Verdana" w:hAnsi="Verdana"/>
          <w:b/>
          <w:sz w:val="22"/>
          <w:szCs w:val="22"/>
          <w:lang w:val="en-US"/>
        </w:rPr>
        <w:t xml:space="preserve">The training will take place at the community center of the Centre de la </w:t>
      </w:r>
      <w:proofErr w:type="spellStart"/>
      <w:r>
        <w:rPr>
          <w:rFonts w:ascii="Verdana" w:hAnsi="Verdana"/>
          <w:b/>
          <w:sz w:val="22"/>
          <w:szCs w:val="22"/>
          <w:lang w:val="en-US"/>
        </w:rPr>
        <w:t>Francophonie</w:t>
      </w:r>
      <w:proofErr w:type="spellEnd"/>
      <w:r>
        <w:rPr>
          <w:rFonts w:ascii="Verdana" w:hAnsi="Verdana"/>
          <w:b/>
          <w:sz w:val="22"/>
          <w:szCs w:val="22"/>
          <w:lang w:val="en-US"/>
        </w:rPr>
        <w:t xml:space="preserve"> (302 Strickland Street) on Thursday, 11 June 2015, from 19:00 – </w:t>
      </w:r>
      <w:proofErr w:type="gramStart"/>
      <w:r>
        <w:rPr>
          <w:rFonts w:ascii="Verdana" w:hAnsi="Verdana"/>
          <w:b/>
          <w:sz w:val="22"/>
          <w:szCs w:val="22"/>
          <w:lang w:val="en-US"/>
        </w:rPr>
        <w:t>21 :</w:t>
      </w:r>
      <w:proofErr w:type="gramEnd"/>
      <w:r>
        <w:rPr>
          <w:rFonts w:ascii="Verdana" w:hAnsi="Verdana"/>
          <w:b/>
          <w:sz w:val="22"/>
          <w:szCs w:val="22"/>
          <w:lang w:val="en-US"/>
        </w:rPr>
        <w:t xml:space="preserve">00. </w:t>
      </w:r>
    </w:p>
    <w:p w:rsidR="0017642A" w:rsidRPr="0017642A" w:rsidRDefault="0017642A" w:rsidP="0017642A">
      <w:pPr>
        <w:pStyle w:val="ListParagraph"/>
        <w:numPr>
          <w:ilvl w:val="0"/>
          <w:numId w:val="19"/>
        </w:numPr>
        <w:rPr>
          <w:rFonts w:ascii="Verdana" w:hAnsi="Verdana"/>
          <w:sz w:val="22"/>
          <w:szCs w:val="22"/>
          <w:lang w:val="en-US"/>
        </w:rPr>
      </w:pPr>
      <w:r w:rsidRPr="0017642A">
        <w:rPr>
          <w:rFonts w:ascii="Verdana" w:hAnsi="Verdana"/>
          <w:sz w:val="22"/>
          <w:szCs w:val="22"/>
          <w:lang w:val="en-US"/>
        </w:rPr>
        <w:t>Snacks and beverages will be served</w:t>
      </w:r>
    </w:p>
    <w:p w:rsidR="0017642A" w:rsidRPr="00D554F3" w:rsidRDefault="0017642A" w:rsidP="00D554F3">
      <w:pPr>
        <w:pStyle w:val="ListParagraph"/>
        <w:numPr>
          <w:ilvl w:val="0"/>
          <w:numId w:val="19"/>
        </w:numPr>
        <w:rPr>
          <w:rFonts w:ascii="Verdana" w:hAnsi="Verdana"/>
          <w:b/>
          <w:sz w:val="22"/>
          <w:szCs w:val="22"/>
          <w:lang w:val="en-US"/>
        </w:rPr>
      </w:pPr>
      <w:r w:rsidRPr="00D554F3">
        <w:rPr>
          <w:rFonts w:ascii="Verdana" w:hAnsi="Verdana"/>
          <w:sz w:val="22"/>
          <w:szCs w:val="22"/>
          <w:lang w:val="en-US"/>
        </w:rPr>
        <w:t xml:space="preserve">The purpose of the training </w:t>
      </w:r>
      <w:r w:rsidR="00D554F3" w:rsidRPr="00D554F3">
        <w:rPr>
          <w:rFonts w:ascii="Verdana" w:hAnsi="Verdana"/>
          <w:sz w:val="22"/>
          <w:szCs w:val="22"/>
          <w:lang w:val="en-US"/>
        </w:rPr>
        <w:t xml:space="preserve">is to get the volunteer to be acquainted with our main lines of thoughts and actions along with having them being prepared for the </w:t>
      </w:r>
      <w:r w:rsidR="00D554F3">
        <w:rPr>
          <w:rFonts w:ascii="Verdana" w:hAnsi="Verdana"/>
          <w:sz w:val="22"/>
          <w:szCs w:val="22"/>
          <w:lang w:val="en-US"/>
        </w:rPr>
        <w:t>work onsite through situation scenarios and sharing with their peers their views on the topic.</w:t>
      </w:r>
    </w:p>
    <w:p w:rsidR="00D554F3" w:rsidRPr="00D554F3" w:rsidRDefault="00D554F3" w:rsidP="00D554F3">
      <w:pPr>
        <w:pStyle w:val="ListParagraph"/>
        <w:ind w:left="1440"/>
        <w:rPr>
          <w:rFonts w:ascii="Verdana" w:hAnsi="Verdana"/>
          <w:b/>
          <w:sz w:val="22"/>
          <w:szCs w:val="22"/>
          <w:lang w:val="en-US"/>
        </w:rPr>
      </w:pPr>
    </w:p>
    <w:p w:rsidR="00D83A88" w:rsidRPr="00B33A72" w:rsidRDefault="00D83A88">
      <w:pPr>
        <w:rPr>
          <w:rFonts w:ascii="Verdana" w:hAnsi="Verdana"/>
          <w:b/>
          <w:sz w:val="22"/>
          <w:szCs w:val="22"/>
          <w:lang w:val="en-US"/>
        </w:rPr>
      </w:pPr>
      <w:r w:rsidRPr="00B33A72">
        <w:rPr>
          <w:rFonts w:ascii="Verdana" w:hAnsi="Verdana"/>
          <w:b/>
          <w:sz w:val="22"/>
          <w:szCs w:val="22"/>
          <w:lang w:val="en-US"/>
        </w:rPr>
        <w:t>To Apply:</w:t>
      </w:r>
    </w:p>
    <w:p w:rsidR="00D83A88" w:rsidRPr="00B33A72" w:rsidRDefault="00D83A88">
      <w:pPr>
        <w:rPr>
          <w:rFonts w:ascii="Verdana" w:hAnsi="Verdana"/>
          <w:b/>
          <w:sz w:val="22"/>
          <w:szCs w:val="22"/>
          <w:lang w:val="en-US"/>
        </w:rPr>
      </w:pPr>
      <w:r w:rsidRPr="00B33A72">
        <w:rPr>
          <w:rFonts w:ascii="Verdana" w:hAnsi="Verdana"/>
          <w:sz w:val="22"/>
          <w:szCs w:val="22"/>
        </w:rPr>
        <w:t>Send an email with your consent spiel and availability.  Everyone who can stand earnestly behind the message is welcome to apply.</w:t>
      </w:r>
      <w:r w:rsidR="00A643A2" w:rsidRPr="00B33A72">
        <w:rPr>
          <w:rFonts w:ascii="Verdana" w:hAnsi="Verdana"/>
          <w:sz w:val="22"/>
          <w:szCs w:val="22"/>
        </w:rPr>
        <w:t xml:space="preserve"> We encourage men </w:t>
      </w:r>
      <w:r w:rsidR="00D554F3">
        <w:rPr>
          <w:rFonts w:ascii="Verdana" w:hAnsi="Verdana"/>
          <w:sz w:val="22"/>
          <w:szCs w:val="22"/>
        </w:rPr>
        <w:t xml:space="preserve">and Natives </w:t>
      </w:r>
      <w:r w:rsidR="00A643A2" w:rsidRPr="00B33A72">
        <w:rPr>
          <w:rFonts w:ascii="Verdana" w:hAnsi="Verdana"/>
          <w:sz w:val="22"/>
          <w:szCs w:val="22"/>
        </w:rPr>
        <w:t>to apply!</w:t>
      </w:r>
    </w:p>
    <w:p w:rsidR="00D83A88" w:rsidRPr="00B33A72" w:rsidRDefault="006C1EBE">
      <w:pPr>
        <w:rPr>
          <w:rStyle w:val="Hyperlink"/>
          <w:rFonts w:ascii="Verdana" w:hAnsi="Verdana"/>
          <w:sz w:val="22"/>
          <w:szCs w:val="22"/>
          <w:lang w:val="en-US"/>
        </w:rPr>
      </w:pPr>
      <w:r w:rsidRPr="00B33A72">
        <w:rPr>
          <w:rFonts w:ascii="Verdana" w:hAnsi="Verdana"/>
          <w:sz w:val="22"/>
          <w:szCs w:val="22"/>
          <w:lang w:val="en-US"/>
        </w:rPr>
        <w:t xml:space="preserve">Email: </w:t>
      </w:r>
      <w:hyperlink r:id="rId10" w:history="1">
        <w:r w:rsidR="006F61A7" w:rsidRPr="00B33A72">
          <w:rPr>
            <w:rStyle w:val="Hyperlink"/>
            <w:rFonts w:ascii="Verdana" w:hAnsi="Verdana"/>
            <w:sz w:val="22"/>
            <w:szCs w:val="22"/>
            <w:lang w:val="en-US"/>
          </w:rPr>
          <w:t>projets@lesessentielles.ca</w:t>
        </w:r>
      </w:hyperlink>
    </w:p>
    <w:p w:rsidR="006C1EBE" w:rsidRPr="00B33A72" w:rsidRDefault="006C1EBE">
      <w:pPr>
        <w:rPr>
          <w:rFonts w:ascii="Verdana" w:hAnsi="Verdana"/>
          <w:b/>
          <w:sz w:val="22"/>
          <w:szCs w:val="22"/>
          <w:lang w:val="en-US"/>
        </w:rPr>
      </w:pPr>
    </w:p>
    <w:p w:rsidR="00D83A88" w:rsidRPr="00B33A72" w:rsidRDefault="00D83A88">
      <w:pPr>
        <w:outlineLvl w:val="0"/>
        <w:rPr>
          <w:rFonts w:ascii="Verdana" w:hAnsi="Verdana"/>
          <w:i/>
          <w:sz w:val="22"/>
          <w:szCs w:val="22"/>
          <w:lang w:val="en-US"/>
        </w:rPr>
      </w:pPr>
      <w:r w:rsidRPr="00B33A72">
        <w:rPr>
          <w:rFonts w:ascii="Verdana" w:hAnsi="Verdana"/>
          <w:b/>
          <w:sz w:val="22"/>
          <w:szCs w:val="22"/>
          <w:lang w:val="en-US"/>
        </w:rPr>
        <w:t xml:space="preserve">Closing Date:  </w:t>
      </w:r>
      <w:r w:rsidR="00AA57AD" w:rsidRPr="00B33A72">
        <w:rPr>
          <w:rFonts w:ascii="Verdana" w:hAnsi="Verdana"/>
          <w:sz w:val="22"/>
          <w:szCs w:val="22"/>
          <w:lang w:val="en-US"/>
        </w:rPr>
        <w:t>June 13th</w:t>
      </w:r>
    </w:p>
    <w:p w:rsidR="00D83A88" w:rsidRPr="00B33A72" w:rsidRDefault="00D83A88">
      <w:pPr>
        <w:rPr>
          <w:rFonts w:ascii="Verdana" w:hAnsi="Verdana"/>
          <w:i/>
          <w:sz w:val="22"/>
          <w:szCs w:val="22"/>
          <w:lang w:val="en-US"/>
        </w:rPr>
      </w:pPr>
    </w:p>
    <w:p w:rsidR="0043649C" w:rsidRPr="00B33A72" w:rsidRDefault="0043649C">
      <w:pPr>
        <w:rPr>
          <w:rFonts w:ascii="Verdana" w:hAnsi="Verdana"/>
          <w:sz w:val="22"/>
          <w:szCs w:val="22"/>
          <w:lang w:val="en-US"/>
        </w:rPr>
      </w:pPr>
      <w:r w:rsidRPr="00B33A72">
        <w:rPr>
          <w:rFonts w:ascii="Verdana" w:hAnsi="Verdana"/>
          <w:sz w:val="22"/>
          <w:szCs w:val="22"/>
          <w:lang w:val="en-US"/>
        </w:rPr>
        <w:t>* Volunteers should be at least 19yrs of age.</w:t>
      </w:r>
      <w:r w:rsidR="00D83A88" w:rsidRPr="00B33A72">
        <w:rPr>
          <w:rFonts w:ascii="Verdana" w:hAnsi="Verdana"/>
          <w:sz w:val="22"/>
          <w:szCs w:val="22"/>
          <w:lang w:val="en-US"/>
        </w:rPr>
        <w:t xml:space="preserve">    </w:t>
      </w:r>
    </w:p>
    <w:p w:rsidR="0043649C" w:rsidRPr="00B33A72" w:rsidRDefault="0043649C">
      <w:pPr>
        <w:rPr>
          <w:rFonts w:ascii="Verdana" w:hAnsi="Verdana"/>
          <w:sz w:val="22"/>
          <w:szCs w:val="22"/>
          <w:lang w:val="en-US"/>
        </w:rPr>
      </w:pPr>
    </w:p>
    <w:p w:rsidR="0043649C" w:rsidRPr="00B33A72" w:rsidRDefault="0043649C" w:rsidP="0043649C">
      <w:pPr>
        <w:jc w:val="center"/>
        <w:rPr>
          <w:rFonts w:ascii="Verdana" w:hAnsi="Verdana"/>
          <w:b/>
          <w:smallCaps/>
          <w:sz w:val="22"/>
          <w:szCs w:val="22"/>
          <w:lang w:val="en-GB"/>
        </w:rPr>
      </w:pPr>
    </w:p>
    <w:p w:rsidR="0043649C" w:rsidRPr="00B33A72" w:rsidRDefault="00217DED" w:rsidP="0043649C">
      <w:pPr>
        <w:tabs>
          <w:tab w:val="left" w:pos="6855"/>
        </w:tabs>
        <w:rPr>
          <w:rFonts w:ascii="Verdana" w:hAnsi="Verdana"/>
          <w:b/>
          <w:smallCaps/>
          <w:sz w:val="22"/>
          <w:szCs w:val="22"/>
          <w:lang w:val="en-GB"/>
        </w:rPr>
      </w:pPr>
      <w:bookmarkStart w:id="0" w:name="_GoBack"/>
      <w:bookmarkEnd w:id="0"/>
      <w:r w:rsidRPr="00B33A72">
        <w:rPr>
          <w:rFonts w:ascii="Verdana" w:hAnsi="Verdana"/>
          <w:noProof/>
          <w:sz w:val="22"/>
          <w:szCs w:val="22"/>
          <w:lang w:val="fr-CA" w:eastAsia="fr-CA"/>
        </w:rPr>
        <w:lastRenderedPageBreak/>
        <w:drawing>
          <wp:anchor distT="0" distB="0" distL="114300" distR="114300" simplePos="0" relativeHeight="251661312" behindDoc="1" locked="0" layoutInCell="1" allowOverlap="1" wp14:anchorId="65444616" wp14:editId="07419662">
            <wp:simplePos x="0" y="0"/>
            <wp:positionH relativeFrom="column">
              <wp:posOffset>584835</wp:posOffset>
            </wp:positionH>
            <wp:positionV relativeFrom="paragraph">
              <wp:posOffset>-340360</wp:posOffset>
            </wp:positionV>
            <wp:extent cx="629920" cy="665480"/>
            <wp:effectExtent l="0" t="0" r="0" b="1270"/>
            <wp:wrapThrough wrapText="bothSides">
              <wp:wrapPolygon edited="0">
                <wp:start x="0" y="0"/>
                <wp:lineTo x="0" y="21023"/>
                <wp:lineTo x="20903" y="21023"/>
                <wp:lineTo x="20903" y="0"/>
                <wp:lineTo x="0" y="0"/>
              </wp:wrapPolygon>
            </wp:wrapThrough>
            <wp:docPr id="1" name="Image 1" descr="Logo_EssentiElles_n&am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EssentiElles_n&amp;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2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A72">
        <w:rPr>
          <w:rFonts w:ascii="Verdana" w:hAnsi="Verdana"/>
          <w:noProof/>
          <w:sz w:val="22"/>
          <w:szCs w:val="22"/>
          <w:lang w:val="fr-CA" w:eastAsia="fr-CA"/>
        </w:rPr>
        <w:drawing>
          <wp:anchor distT="0" distB="0" distL="114300" distR="114300" simplePos="0" relativeHeight="251660288" behindDoc="0" locked="0" layoutInCell="1" allowOverlap="1" wp14:anchorId="49DD672D" wp14:editId="4DCC1685">
            <wp:simplePos x="0" y="0"/>
            <wp:positionH relativeFrom="column">
              <wp:posOffset>-487680</wp:posOffset>
            </wp:positionH>
            <wp:positionV relativeFrom="paragraph">
              <wp:posOffset>-437515</wp:posOffset>
            </wp:positionV>
            <wp:extent cx="857250" cy="762000"/>
            <wp:effectExtent l="0" t="0" r="0" b="0"/>
            <wp:wrapNone/>
            <wp:docPr id="2" name="Image 2" descr="VictFaulk_BW_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ctFaulk_BW_pla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649C" w:rsidRPr="00B33A72">
        <w:rPr>
          <w:rFonts w:ascii="Verdana" w:hAnsi="Verdana"/>
          <w:b/>
          <w:smallCaps/>
          <w:sz w:val="22"/>
          <w:szCs w:val="22"/>
          <w:lang w:val="en-GB"/>
        </w:rPr>
        <w:tab/>
      </w:r>
    </w:p>
    <w:p w:rsidR="0043649C" w:rsidRPr="00B33A72" w:rsidRDefault="0043649C" w:rsidP="0043649C">
      <w:pPr>
        <w:pStyle w:val="BodyText3"/>
        <w:rPr>
          <w:rFonts w:ascii="Verdana" w:hAnsi="Verdana"/>
          <w:b/>
          <w:i w:val="0"/>
          <w:color w:val="008080"/>
          <w:sz w:val="22"/>
          <w:szCs w:val="22"/>
          <w:lang w:val="en-GB"/>
        </w:rPr>
      </w:pPr>
      <w:proofErr w:type="spellStart"/>
      <w:r w:rsidRPr="00B33A72">
        <w:rPr>
          <w:rFonts w:ascii="Verdana" w:hAnsi="Verdana"/>
          <w:b/>
          <w:i w:val="0"/>
          <w:sz w:val="22"/>
          <w:szCs w:val="22"/>
          <w:lang w:val="en-GB"/>
        </w:rPr>
        <w:t>Équipe</w:t>
      </w:r>
      <w:proofErr w:type="spellEnd"/>
      <w:r w:rsidRPr="00B33A72">
        <w:rPr>
          <w:rFonts w:ascii="Verdana" w:hAnsi="Verdana"/>
          <w:b/>
          <w:i w:val="0"/>
          <w:sz w:val="22"/>
          <w:szCs w:val="22"/>
          <w:lang w:val="en-GB"/>
        </w:rPr>
        <w:t xml:space="preserve"> </w:t>
      </w:r>
      <w:proofErr w:type="spellStart"/>
      <w:r w:rsidRPr="00B33A72">
        <w:rPr>
          <w:rFonts w:ascii="Verdana" w:hAnsi="Verdana"/>
          <w:b/>
          <w:i w:val="0"/>
          <w:sz w:val="22"/>
          <w:szCs w:val="22"/>
          <w:lang w:val="en-GB"/>
        </w:rPr>
        <w:t>consentement</w:t>
      </w:r>
      <w:proofErr w:type="spellEnd"/>
      <w:r w:rsidRPr="00B33A72">
        <w:rPr>
          <w:rFonts w:ascii="Verdana" w:hAnsi="Verdana"/>
          <w:b/>
          <w:i w:val="0"/>
          <w:sz w:val="22"/>
          <w:szCs w:val="22"/>
          <w:lang w:val="en-GB"/>
        </w:rPr>
        <w:t xml:space="preserve"> 2014</w:t>
      </w:r>
    </w:p>
    <w:p w:rsidR="0043649C" w:rsidRPr="00B33A72" w:rsidRDefault="0043649C" w:rsidP="0043649C">
      <w:pPr>
        <w:rPr>
          <w:rFonts w:ascii="Verdana" w:hAnsi="Verdana"/>
          <w:color w:val="008080"/>
          <w:sz w:val="22"/>
          <w:szCs w:val="22"/>
          <w:lang w:val="en-GB"/>
        </w:rPr>
      </w:pPr>
    </w:p>
    <w:p w:rsidR="0043649C" w:rsidRDefault="0043649C" w:rsidP="0043649C">
      <w:pPr>
        <w:ind w:left="2160" w:hanging="2160"/>
        <w:rPr>
          <w:rFonts w:ascii="Verdana" w:hAnsi="Verdana"/>
          <w:sz w:val="22"/>
          <w:szCs w:val="22"/>
          <w:lang w:val="en-GB"/>
        </w:rPr>
      </w:pPr>
      <w:proofErr w:type="spellStart"/>
      <w:r w:rsidRPr="00B33A72">
        <w:rPr>
          <w:rFonts w:ascii="Verdana" w:hAnsi="Verdana"/>
          <w:b/>
          <w:sz w:val="22"/>
          <w:szCs w:val="22"/>
          <w:lang w:val="en-GB"/>
        </w:rPr>
        <w:t>Rémunération</w:t>
      </w:r>
      <w:proofErr w:type="spellEnd"/>
      <w:r w:rsidRPr="00B33A72">
        <w:rPr>
          <w:rFonts w:ascii="Verdana" w:hAnsi="Verdana"/>
          <w:b/>
          <w:sz w:val="22"/>
          <w:szCs w:val="22"/>
          <w:lang w:val="en-GB"/>
        </w:rPr>
        <w:t>:</w:t>
      </w:r>
      <w:r w:rsidRPr="00B33A72">
        <w:rPr>
          <w:rFonts w:ascii="Verdana" w:hAnsi="Verdana"/>
          <w:b/>
          <w:sz w:val="22"/>
          <w:szCs w:val="22"/>
          <w:lang w:val="en-GB"/>
        </w:rPr>
        <w:tab/>
      </w:r>
      <w:r w:rsidRPr="00B33A72">
        <w:rPr>
          <w:rFonts w:ascii="Verdana" w:hAnsi="Verdana"/>
          <w:sz w:val="22"/>
          <w:szCs w:val="22"/>
          <w:lang w:val="en-GB"/>
        </w:rPr>
        <w:t>Billets pour</w:t>
      </w:r>
      <w:r w:rsidR="00D554F3">
        <w:rPr>
          <w:rFonts w:ascii="Verdana" w:hAnsi="Verdana"/>
          <w:sz w:val="22"/>
          <w:szCs w:val="22"/>
          <w:lang w:val="en-GB"/>
        </w:rPr>
        <w:t xml:space="preserve"> </w:t>
      </w:r>
      <w:proofErr w:type="spellStart"/>
      <w:r w:rsidRPr="00B33A72">
        <w:rPr>
          <w:rFonts w:ascii="Verdana" w:hAnsi="Verdana"/>
          <w:sz w:val="22"/>
          <w:szCs w:val="22"/>
          <w:lang w:val="en-GB"/>
        </w:rPr>
        <w:t>Atlin</w:t>
      </w:r>
      <w:proofErr w:type="spellEnd"/>
      <w:r w:rsidRPr="00B33A72">
        <w:rPr>
          <w:rFonts w:ascii="Verdana" w:hAnsi="Verdana"/>
          <w:sz w:val="22"/>
          <w:szCs w:val="22"/>
          <w:lang w:val="en-GB"/>
        </w:rPr>
        <w:t xml:space="preserve"> Arts and Music Festival </w:t>
      </w:r>
      <w:proofErr w:type="gramStart"/>
      <w:r w:rsidR="00F70FCD">
        <w:rPr>
          <w:rFonts w:ascii="Verdana" w:hAnsi="Verdana"/>
          <w:sz w:val="22"/>
          <w:szCs w:val="22"/>
          <w:lang w:val="en-GB"/>
        </w:rPr>
        <w:t>et</w:t>
      </w:r>
      <w:proofErr w:type="gramEnd"/>
      <w:r w:rsidR="00F70FCD">
        <w:rPr>
          <w:rFonts w:ascii="Verdana" w:hAnsi="Verdana"/>
          <w:sz w:val="22"/>
          <w:szCs w:val="22"/>
          <w:lang w:val="en-GB"/>
        </w:rPr>
        <w:t xml:space="preserve"> </w:t>
      </w:r>
      <w:r w:rsidRPr="00B33A72">
        <w:rPr>
          <w:rFonts w:ascii="Verdana" w:hAnsi="Verdana"/>
          <w:sz w:val="22"/>
          <w:szCs w:val="22"/>
          <w:lang w:val="en-GB"/>
        </w:rPr>
        <w:t>Sunstroke Music Fest</w:t>
      </w:r>
      <w:r w:rsidR="00F70FCD">
        <w:rPr>
          <w:rFonts w:ascii="Verdana" w:hAnsi="Verdana"/>
          <w:sz w:val="22"/>
          <w:szCs w:val="22"/>
          <w:lang w:val="en-GB"/>
        </w:rPr>
        <w:t>ival</w:t>
      </w:r>
      <w:r w:rsidR="00D554F3">
        <w:rPr>
          <w:rFonts w:ascii="Verdana" w:hAnsi="Verdana"/>
          <w:sz w:val="22"/>
          <w:szCs w:val="22"/>
          <w:lang w:val="en-GB"/>
        </w:rPr>
        <w:t>.</w:t>
      </w:r>
    </w:p>
    <w:p w:rsidR="00D554F3" w:rsidRPr="00F70FCD" w:rsidRDefault="00D554F3" w:rsidP="00D554F3">
      <w:pPr>
        <w:ind w:left="2160"/>
        <w:rPr>
          <w:rFonts w:ascii="Verdana" w:hAnsi="Verdana"/>
          <w:sz w:val="22"/>
          <w:szCs w:val="22"/>
          <w:lang w:val="fr-CA"/>
        </w:rPr>
      </w:pPr>
      <w:r w:rsidRPr="00D554F3">
        <w:rPr>
          <w:rFonts w:ascii="Verdana" w:hAnsi="Verdana"/>
          <w:sz w:val="22"/>
          <w:szCs w:val="22"/>
          <w:lang w:val="fr-CA"/>
        </w:rPr>
        <w:t xml:space="preserve">Compensation </w:t>
      </w:r>
      <w:r w:rsidR="00217DED">
        <w:rPr>
          <w:rFonts w:ascii="Verdana" w:hAnsi="Verdana"/>
          <w:sz w:val="22"/>
          <w:szCs w:val="22"/>
          <w:lang w:val="fr-CA"/>
        </w:rPr>
        <w:t>monétaire</w:t>
      </w:r>
      <w:r w:rsidRPr="00D554F3">
        <w:rPr>
          <w:rFonts w:ascii="Verdana" w:hAnsi="Verdana"/>
          <w:sz w:val="22"/>
          <w:szCs w:val="22"/>
          <w:lang w:val="fr-CA"/>
        </w:rPr>
        <w:t xml:space="preserve"> pour les autres évènements qui n’incluent pas un </w:t>
      </w:r>
      <w:proofErr w:type="gramStart"/>
      <w:r w:rsidRPr="00D554F3">
        <w:rPr>
          <w:rFonts w:ascii="Verdana" w:hAnsi="Verdana"/>
          <w:sz w:val="22"/>
          <w:szCs w:val="22"/>
          <w:lang w:val="fr-CA"/>
        </w:rPr>
        <w:t>laisser-</w:t>
      </w:r>
      <w:proofErr w:type="gramEnd"/>
      <w:r w:rsidRPr="00D554F3">
        <w:rPr>
          <w:rFonts w:ascii="Verdana" w:hAnsi="Verdana"/>
          <w:sz w:val="22"/>
          <w:szCs w:val="22"/>
          <w:lang w:val="fr-CA"/>
        </w:rPr>
        <w:t>passer gratuit</w:t>
      </w:r>
    </w:p>
    <w:p w:rsidR="0043649C" w:rsidRPr="00B33A72" w:rsidRDefault="0043649C" w:rsidP="0043649C">
      <w:pPr>
        <w:ind w:left="2160" w:hanging="2160"/>
        <w:rPr>
          <w:rFonts w:ascii="Verdana" w:hAnsi="Verdana"/>
          <w:bCs/>
          <w:color w:val="008080"/>
          <w:sz w:val="22"/>
          <w:szCs w:val="22"/>
          <w:lang w:val="fr-CA"/>
        </w:rPr>
      </w:pPr>
      <w:r w:rsidRPr="00B33A72">
        <w:rPr>
          <w:rFonts w:ascii="Verdana" w:hAnsi="Verdana"/>
          <w:b/>
          <w:sz w:val="22"/>
          <w:szCs w:val="22"/>
          <w:lang w:val="fr-CA"/>
        </w:rPr>
        <w:t>Statut:</w:t>
      </w:r>
      <w:r w:rsidRPr="00B33A72">
        <w:rPr>
          <w:rFonts w:ascii="Verdana" w:hAnsi="Verdana"/>
          <w:b/>
          <w:sz w:val="22"/>
          <w:szCs w:val="22"/>
          <w:lang w:val="fr-CA"/>
        </w:rPr>
        <w:tab/>
      </w:r>
      <w:r w:rsidR="00F70FCD" w:rsidRPr="00F70FCD">
        <w:rPr>
          <w:rFonts w:ascii="Verdana" w:hAnsi="Verdana"/>
          <w:sz w:val="22"/>
          <w:szCs w:val="22"/>
          <w:lang w:val="fr-CA"/>
        </w:rPr>
        <w:t>Les</w:t>
      </w:r>
      <w:r w:rsidR="00F70FCD">
        <w:rPr>
          <w:rFonts w:ascii="Verdana" w:hAnsi="Verdana"/>
          <w:b/>
          <w:sz w:val="22"/>
          <w:szCs w:val="22"/>
          <w:lang w:val="fr-CA"/>
        </w:rPr>
        <w:t xml:space="preserve"> </w:t>
      </w:r>
      <w:r w:rsidR="00F70FCD">
        <w:rPr>
          <w:rFonts w:ascii="Verdana" w:hAnsi="Verdana"/>
          <w:sz w:val="22"/>
          <w:szCs w:val="22"/>
          <w:lang w:val="fr-CA"/>
        </w:rPr>
        <w:t>b</w:t>
      </w:r>
      <w:r w:rsidRPr="00B33A72">
        <w:rPr>
          <w:rFonts w:ascii="Verdana" w:hAnsi="Verdana"/>
          <w:sz w:val="22"/>
          <w:szCs w:val="22"/>
          <w:lang w:val="fr-CA"/>
        </w:rPr>
        <w:t xml:space="preserve">énévoles doivent s’engager </w:t>
      </w:r>
      <w:r w:rsidR="00810933">
        <w:rPr>
          <w:rFonts w:ascii="Verdana" w:hAnsi="Verdana"/>
          <w:sz w:val="22"/>
          <w:szCs w:val="22"/>
          <w:lang w:val="fr-CA"/>
        </w:rPr>
        <w:t xml:space="preserve">à participer à la formation obligatoire (voir infos plus bas) </w:t>
      </w:r>
    </w:p>
    <w:p w:rsidR="0043649C" w:rsidRPr="00B33A72" w:rsidRDefault="0043649C" w:rsidP="0043649C">
      <w:pPr>
        <w:rPr>
          <w:rFonts w:ascii="Verdana" w:hAnsi="Verdana"/>
          <w:b/>
          <w:color w:val="008080"/>
          <w:sz w:val="22"/>
          <w:szCs w:val="22"/>
          <w:lang w:val="fr-CA"/>
        </w:rPr>
      </w:pPr>
    </w:p>
    <w:p w:rsidR="0043649C" w:rsidRPr="00F70FCD" w:rsidRDefault="0043649C" w:rsidP="0043649C">
      <w:pPr>
        <w:pStyle w:val="BodyText"/>
        <w:rPr>
          <w:rFonts w:ascii="Verdana" w:hAnsi="Verdana"/>
          <w:bCs w:val="0"/>
          <w:sz w:val="22"/>
          <w:szCs w:val="22"/>
          <w:lang w:val="fr-CA"/>
        </w:rPr>
      </w:pPr>
      <w:r w:rsidRPr="00F70FCD">
        <w:rPr>
          <w:rFonts w:ascii="Verdana" w:hAnsi="Verdana"/>
          <w:bCs w:val="0"/>
          <w:sz w:val="22"/>
          <w:szCs w:val="22"/>
          <w:lang w:val="fr-CA"/>
        </w:rPr>
        <w:t xml:space="preserve">Description des </w:t>
      </w:r>
      <w:r w:rsidR="00B40BA6" w:rsidRPr="00F70FCD">
        <w:rPr>
          <w:rFonts w:ascii="Verdana" w:hAnsi="Verdana"/>
          <w:bCs w:val="0"/>
          <w:sz w:val="22"/>
          <w:szCs w:val="22"/>
          <w:lang w:val="fr-CA"/>
        </w:rPr>
        <w:t>tâches:</w:t>
      </w:r>
    </w:p>
    <w:p w:rsidR="0043649C" w:rsidRPr="00B33A72" w:rsidRDefault="00D81D21" w:rsidP="0043649C">
      <w:pPr>
        <w:pStyle w:val="BodyText2"/>
        <w:rPr>
          <w:rFonts w:ascii="Verdana" w:hAnsi="Verdana"/>
          <w:color w:val="auto"/>
          <w:sz w:val="22"/>
          <w:szCs w:val="22"/>
          <w:lang w:val="fr-CA"/>
        </w:rPr>
      </w:pPr>
      <w:r w:rsidRPr="00B33A72">
        <w:rPr>
          <w:rFonts w:ascii="Verdana" w:hAnsi="Verdana"/>
          <w:color w:val="auto"/>
          <w:sz w:val="22"/>
          <w:szCs w:val="22"/>
          <w:lang w:val="fr-CA"/>
        </w:rPr>
        <w:t xml:space="preserve">L’équipe de bénévoles contribuera à </w:t>
      </w:r>
      <w:r w:rsidR="00F70FCD">
        <w:rPr>
          <w:rFonts w:ascii="Verdana" w:hAnsi="Verdana"/>
          <w:color w:val="auto"/>
          <w:sz w:val="22"/>
          <w:szCs w:val="22"/>
          <w:lang w:val="fr-CA"/>
        </w:rPr>
        <w:t>créer</w:t>
      </w:r>
      <w:r w:rsidRPr="00B33A72">
        <w:rPr>
          <w:rFonts w:ascii="Verdana" w:hAnsi="Verdana"/>
          <w:color w:val="auto"/>
          <w:sz w:val="22"/>
          <w:szCs w:val="22"/>
          <w:lang w:val="fr-CA"/>
        </w:rPr>
        <w:t xml:space="preserve"> </w:t>
      </w:r>
      <w:r w:rsidR="004F0AFE">
        <w:rPr>
          <w:rFonts w:ascii="Verdana" w:hAnsi="Verdana"/>
          <w:color w:val="auto"/>
          <w:sz w:val="22"/>
          <w:szCs w:val="22"/>
          <w:lang w:val="fr-CA"/>
        </w:rPr>
        <w:t xml:space="preserve">un espace </w:t>
      </w:r>
      <w:r w:rsidRPr="00B33A72">
        <w:rPr>
          <w:rFonts w:ascii="Verdana" w:hAnsi="Verdana"/>
          <w:color w:val="auto"/>
          <w:sz w:val="22"/>
          <w:szCs w:val="22"/>
          <w:lang w:val="fr-CA"/>
        </w:rPr>
        <w:t xml:space="preserve">sécuritaire et prônant une </w:t>
      </w:r>
      <w:r w:rsidR="00F70FCD">
        <w:rPr>
          <w:rFonts w:ascii="Verdana" w:hAnsi="Verdana"/>
          <w:color w:val="auto"/>
          <w:sz w:val="22"/>
          <w:szCs w:val="22"/>
          <w:lang w:val="fr-CA"/>
        </w:rPr>
        <w:t xml:space="preserve">culture de </w:t>
      </w:r>
      <w:r w:rsidRPr="00B33A72">
        <w:rPr>
          <w:rFonts w:ascii="Verdana" w:hAnsi="Verdana"/>
          <w:color w:val="auto"/>
          <w:sz w:val="22"/>
          <w:szCs w:val="22"/>
          <w:lang w:val="fr-CA"/>
        </w:rPr>
        <w:t xml:space="preserve">sexualité saine et positive dans les festivals de musique. En utilisant des stratégies amusantes comme la fabrication de macarons, des jeux et la distribution de condoms, l’équipe </w:t>
      </w:r>
      <w:r w:rsidR="00F70FCD">
        <w:rPr>
          <w:rFonts w:ascii="Verdana" w:hAnsi="Verdana"/>
          <w:color w:val="auto"/>
          <w:sz w:val="22"/>
          <w:szCs w:val="22"/>
          <w:lang w:val="fr-CA"/>
        </w:rPr>
        <w:t>interagira</w:t>
      </w:r>
      <w:r w:rsidRPr="00B33A72">
        <w:rPr>
          <w:rFonts w:ascii="Verdana" w:hAnsi="Verdana"/>
          <w:color w:val="auto"/>
          <w:sz w:val="22"/>
          <w:szCs w:val="22"/>
          <w:lang w:val="fr-CA"/>
        </w:rPr>
        <w:t xml:space="preserve"> avec le public </w:t>
      </w:r>
      <w:r w:rsidR="00F70FCD">
        <w:rPr>
          <w:rFonts w:ascii="Verdana" w:hAnsi="Verdana"/>
          <w:color w:val="auto"/>
          <w:sz w:val="22"/>
          <w:szCs w:val="22"/>
          <w:lang w:val="fr-CA"/>
        </w:rPr>
        <w:t>pour avoir des</w:t>
      </w:r>
      <w:r w:rsidRPr="00B33A72">
        <w:rPr>
          <w:rFonts w:ascii="Verdana" w:hAnsi="Verdana"/>
          <w:color w:val="auto"/>
          <w:sz w:val="22"/>
          <w:szCs w:val="22"/>
          <w:lang w:val="fr-CA"/>
        </w:rPr>
        <w:t xml:space="preserve"> discussion</w:t>
      </w:r>
      <w:r w:rsidR="00F70FCD">
        <w:rPr>
          <w:rFonts w:ascii="Verdana" w:hAnsi="Verdana"/>
          <w:color w:val="auto"/>
          <w:sz w:val="22"/>
          <w:szCs w:val="22"/>
          <w:lang w:val="fr-CA"/>
        </w:rPr>
        <w:t>s</w:t>
      </w:r>
      <w:r w:rsidRPr="00B33A72">
        <w:rPr>
          <w:rFonts w:ascii="Verdana" w:hAnsi="Verdana"/>
          <w:color w:val="auto"/>
          <w:sz w:val="22"/>
          <w:szCs w:val="22"/>
          <w:lang w:val="fr-CA"/>
        </w:rPr>
        <w:t xml:space="preserve"> sur le consentement sexuel</w:t>
      </w:r>
      <w:r w:rsidR="00B33A72" w:rsidRPr="00B33A72">
        <w:rPr>
          <w:rFonts w:ascii="Verdana" w:hAnsi="Verdana"/>
          <w:color w:val="auto"/>
          <w:sz w:val="22"/>
          <w:szCs w:val="22"/>
          <w:lang w:val="fr-CA"/>
        </w:rPr>
        <w:t xml:space="preserve"> ayant comme message que seulement oui veut dire oui</w:t>
      </w:r>
      <w:r w:rsidR="004F0AFE">
        <w:rPr>
          <w:rFonts w:ascii="Verdana" w:hAnsi="Verdana"/>
          <w:color w:val="auto"/>
          <w:sz w:val="22"/>
          <w:szCs w:val="22"/>
          <w:lang w:val="fr-CA"/>
        </w:rPr>
        <w:t>.</w:t>
      </w:r>
    </w:p>
    <w:p w:rsidR="0043649C" w:rsidRPr="00B33A72" w:rsidRDefault="0043649C" w:rsidP="0043649C">
      <w:pPr>
        <w:rPr>
          <w:rFonts w:ascii="Verdana" w:hAnsi="Verdana"/>
          <w:b/>
          <w:i/>
          <w:sz w:val="22"/>
          <w:szCs w:val="22"/>
          <w:lang w:val="fr-CA"/>
        </w:rPr>
      </w:pPr>
    </w:p>
    <w:p w:rsidR="00D81D21" w:rsidRPr="00B33A72" w:rsidRDefault="00D81D21" w:rsidP="00D81D21">
      <w:pPr>
        <w:rPr>
          <w:rFonts w:ascii="Verdana" w:hAnsi="Verdana"/>
          <w:b/>
          <w:sz w:val="22"/>
          <w:szCs w:val="22"/>
        </w:rPr>
      </w:pPr>
      <w:r w:rsidRPr="00B33A72">
        <w:rPr>
          <w:rFonts w:ascii="Verdana" w:hAnsi="Verdana"/>
          <w:b/>
          <w:sz w:val="22"/>
          <w:szCs w:val="22"/>
        </w:rPr>
        <w:t xml:space="preserve">Aptitudes </w:t>
      </w:r>
      <w:proofErr w:type="gramStart"/>
      <w:r w:rsidRPr="00B33A72">
        <w:rPr>
          <w:rFonts w:ascii="Verdana" w:hAnsi="Verdana"/>
          <w:b/>
          <w:sz w:val="22"/>
          <w:szCs w:val="22"/>
        </w:rPr>
        <w:t>et</w:t>
      </w:r>
      <w:proofErr w:type="gramEnd"/>
      <w:r w:rsidRPr="00B33A72">
        <w:rPr>
          <w:rFonts w:ascii="Verdana" w:hAnsi="Verdana"/>
          <w:b/>
          <w:sz w:val="22"/>
          <w:szCs w:val="22"/>
        </w:rPr>
        <w:t xml:space="preserve"> </w:t>
      </w:r>
      <w:proofErr w:type="spellStart"/>
      <w:r w:rsidR="00B33A72" w:rsidRPr="00B33A72">
        <w:rPr>
          <w:rFonts w:ascii="Verdana" w:hAnsi="Verdana"/>
          <w:b/>
          <w:sz w:val="22"/>
          <w:szCs w:val="22"/>
        </w:rPr>
        <w:t>connaissances</w:t>
      </w:r>
      <w:proofErr w:type="spellEnd"/>
      <w:r w:rsidR="00B33A72" w:rsidRPr="00B33A72">
        <w:rPr>
          <w:rFonts w:ascii="Verdana" w:hAnsi="Verdana"/>
          <w:b/>
          <w:sz w:val="22"/>
          <w:szCs w:val="22"/>
        </w:rPr>
        <w:t>:</w:t>
      </w:r>
    </w:p>
    <w:p w:rsidR="00D81D21" w:rsidRPr="00B33A72" w:rsidRDefault="00DE2128" w:rsidP="00D81D21">
      <w:pPr>
        <w:numPr>
          <w:ilvl w:val="0"/>
          <w:numId w:val="11"/>
        </w:numPr>
        <w:rPr>
          <w:rFonts w:ascii="Verdana" w:hAnsi="Verdana"/>
          <w:sz w:val="22"/>
          <w:szCs w:val="22"/>
          <w:lang w:val="fr-CA"/>
        </w:rPr>
      </w:pPr>
      <w:r>
        <w:rPr>
          <w:rFonts w:ascii="Verdana" w:hAnsi="Verdana"/>
          <w:sz w:val="22"/>
          <w:szCs w:val="22"/>
          <w:lang w:val="fr-CA"/>
        </w:rPr>
        <w:t>Facilité</w:t>
      </w:r>
      <w:r w:rsidR="00D81D21" w:rsidRPr="00B33A72">
        <w:rPr>
          <w:rFonts w:ascii="Verdana" w:hAnsi="Verdana"/>
          <w:sz w:val="22"/>
          <w:szCs w:val="22"/>
          <w:lang w:val="fr-CA"/>
        </w:rPr>
        <w:t xml:space="preserve"> à parler avec </w:t>
      </w:r>
      <w:r>
        <w:rPr>
          <w:rFonts w:ascii="Verdana" w:hAnsi="Verdana"/>
          <w:sz w:val="22"/>
          <w:szCs w:val="22"/>
          <w:lang w:val="fr-CA"/>
        </w:rPr>
        <w:t>l</w:t>
      </w:r>
      <w:r w:rsidR="00D81D21" w:rsidRPr="00B33A72">
        <w:rPr>
          <w:rFonts w:ascii="Verdana" w:hAnsi="Verdana"/>
          <w:sz w:val="22"/>
          <w:szCs w:val="22"/>
          <w:lang w:val="fr-CA"/>
        </w:rPr>
        <w:t>es étrangers</w:t>
      </w:r>
    </w:p>
    <w:p w:rsidR="00D81D21" w:rsidRPr="00B33A72" w:rsidRDefault="00D81D21" w:rsidP="00D81D21">
      <w:pPr>
        <w:numPr>
          <w:ilvl w:val="0"/>
          <w:numId w:val="11"/>
        </w:numPr>
        <w:rPr>
          <w:rFonts w:ascii="Verdana" w:hAnsi="Verdana"/>
          <w:sz w:val="22"/>
          <w:szCs w:val="22"/>
          <w:lang w:val="fr-CA"/>
        </w:rPr>
      </w:pPr>
      <w:r w:rsidRPr="00B33A72">
        <w:rPr>
          <w:rFonts w:ascii="Verdana" w:hAnsi="Verdana"/>
          <w:sz w:val="22"/>
          <w:szCs w:val="22"/>
          <w:lang w:val="fr-CA"/>
        </w:rPr>
        <w:t xml:space="preserve">Capacité à défendre </w:t>
      </w:r>
      <w:r w:rsidR="00DE2128">
        <w:rPr>
          <w:rFonts w:ascii="Verdana" w:hAnsi="Verdana"/>
          <w:sz w:val="22"/>
          <w:szCs w:val="22"/>
          <w:lang w:val="fr-CA"/>
        </w:rPr>
        <w:t>une position</w:t>
      </w:r>
      <w:r w:rsidRPr="00B33A72">
        <w:rPr>
          <w:rFonts w:ascii="Verdana" w:hAnsi="Verdana"/>
          <w:sz w:val="22"/>
          <w:szCs w:val="22"/>
          <w:lang w:val="fr-CA"/>
        </w:rPr>
        <w:t xml:space="preserve">, même </w:t>
      </w:r>
      <w:r w:rsidR="00DE2128">
        <w:rPr>
          <w:rFonts w:ascii="Verdana" w:hAnsi="Verdana"/>
          <w:sz w:val="22"/>
          <w:szCs w:val="22"/>
          <w:lang w:val="fr-CA"/>
        </w:rPr>
        <w:t>lorsque</w:t>
      </w:r>
      <w:r w:rsidRPr="00B33A72">
        <w:rPr>
          <w:rFonts w:ascii="Verdana" w:hAnsi="Verdana"/>
          <w:sz w:val="22"/>
          <w:szCs w:val="22"/>
          <w:lang w:val="fr-CA"/>
        </w:rPr>
        <w:t xml:space="preserve"> c’est difficile </w:t>
      </w:r>
    </w:p>
    <w:p w:rsidR="00D81D21" w:rsidRPr="00B33A72" w:rsidRDefault="00D81D21" w:rsidP="00D81D21">
      <w:pPr>
        <w:numPr>
          <w:ilvl w:val="0"/>
          <w:numId w:val="11"/>
        </w:numPr>
        <w:rPr>
          <w:rFonts w:ascii="Verdana" w:hAnsi="Verdana"/>
          <w:sz w:val="22"/>
          <w:szCs w:val="22"/>
          <w:lang w:val="fr-CA"/>
        </w:rPr>
      </w:pPr>
      <w:r w:rsidRPr="00B33A72">
        <w:rPr>
          <w:rFonts w:ascii="Verdana" w:hAnsi="Verdana"/>
          <w:sz w:val="22"/>
          <w:szCs w:val="22"/>
          <w:lang w:val="fr-CA"/>
        </w:rPr>
        <w:t>Enthousiasme par rapport à la positivité sexuelle et le consentement</w:t>
      </w:r>
    </w:p>
    <w:p w:rsidR="00D81D21" w:rsidRPr="00B33A72" w:rsidRDefault="00D81D21" w:rsidP="00D81D21">
      <w:pPr>
        <w:numPr>
          <w:ilvl w:val="0"/>
          <w:numId w:val="11"/>
        </w:numPr>
        <w:rPr>
          <w:rFonts w:ascii="Verdana" w:hAnsi="Verdana"/>
          <w:sz w:val="22"/>
          <w:szCs w:val="22"/>
          <w:lang w:val="fr-CA"/>
        </w:rPr>
      </w:pPr>
      <w:r w:rsidRPr="00B33A72">
        <w:rPr>
          <w:rFonts w:ascii="Verdana" w:hAnsi="Verdana"/>
          <w:sz w:val="22"/>
          <w:szCs w:val="22"/>
          <w:lang w:val="fr-CA"/>
        </w:rPr>
        <w:t xml:space="preserve">Connaissance des questions sociales </w:t>
      </w:r>
      <w:r w:rsidR="004F0AFE">
        <w:rPr>
          <w:rFonts w:ascii="Verdana" w:hAnsi="Verdana"/>
          <w:sz w:val="22"/>
          <w:szCs w:val="22"/>
          <w:lang w:val="fr-CA"/>
        </w:rPr>
        <w:t>liées aux</w:t>
      </w:r>
      <w:r w:rsidRPr="00B33A72">
        <w:rPr>
          <w:rFonts w:ascii="Verdana" w:hAnsi="Verdana"/>
          <w:sz w:val="22"/>
          <w:szCs w:val="22"/>
          <w:lang w:val="fr-CA"/>
        </w:rPr>
        <w:t xml:space="preserve"> femmes </w:t>
      </w:r>
    </w:p>
    <w:p w:rsidR="00D81D21" w:rsidRPr="00B33A72" w:rsidRDefault="00D81D21" w:rsidP="00D81D21">
      <w:pPr>
        <w:numPr>
          <w:ilvl w:val="0"/>
          <w:numId w:val="11"/>
        </w:numPr>
        <w:rPr>
          <w:rFonts w:ascii="Verdana" w:hAnsi="Verdana"/>
          <w:sz w:val="22"/>
          <w:szCs w:val="22"/>
          <w:lang w:val="fr-CA"/>
        </w:rPr>
      </w:pPr>
      <w:r w:rsidRPr="00B33A72">
        <w:rPr>
          <w:rFonts w:ascii="Verdana" w:hAnsi="Verdana"/>
          <w:sz w:val="22"/>
          <w:szCs w:val="22"/>
          <w:lang w:val="fr-CA"/>
        </w:rPr>
        <w:t xml:space="preserve">Capacité à travailler de façon autonome et en équipe </w:t>
      </w:r>
    </w:p>
    <w:p w:rsidR="0043649C" w:rsidRPr="00B33A72" w:rsidRDefault="0043649C" w:rsidP="0043649C">
      <w:pPr>
        <w:rPr>
          <w:rFonts w:ascii="Verdana" w:hAnsi="Verdana"/>
          <w:sz w:val="22"/>
          <w:szCs w:val="22"/>
          <w:lang w:val="fr-CA"/>
        </w:rPr>
      </w:pPr>
    </w:p>
    <w:p w:rsidR="00D81D21" w:rsidRPr="00B33A72" w:rsidRDefault="00D81D21" w:rsidP="00D81D21">
      <w:pPr>
        <w:keepNext/>
        <w:outlineLvl w:val="1"/>
        <w:rPr>
          <w:rFonts w:ascii="Verdana" w:hAnsi="Verdana"/>
          <w:b/>
          <w:sz w:val="22"/>
          <w:szCs w:val="22"/>
        </w:rPr>
      </w:pPr>
      <w:proofErr w:type="spellStart"/>
      <w:r w:rsidRPr="00B33A72">
        <w:rPr>
          <w:rFonts w:ascii="Verdana" w:hAnsi="Verdana"/>
          <w:b/>
          <w:sz w:val="22"/>
          <w:szCs w:val="22"/>
        </w:rPr>
        <w:t>Tâches</w:t>
      </w:r>
      <w:proofErr w:type="spellEnd"/>
      <w:r w:rsidRPr="00B33A72">
        <w:rPr>
          <w:rFonts w:ascii="Verdana" w:hAnsi="Verdana"/>
          <w:b/>
          <w:sz w:val="22"/>
          <w:szCs w:val="22"/>
        </w:rPr>
        <w:t xml:space="preserve"> </w:t>
      </w:r>
      <w:proofErr w:type="gramStart"/>
      <w:r w:rsidRPr="00B33A72">
        <w:rPr>
          <w:rFonts w:ascii="Verdana" w:hAnsi="Verdana"/>
          <w:b/>
          <w:sz w:val="22"/>
          <w:szCs w:val="22"/>
        </w:rPr>
        <w:t>et</w:t>
      </w:r>
      <w:proofErr w:type="gramEnd"/>
      <w:r w:rsidRPr="00B33A72">
        <w:rPr>
          <w:rFonts w:ascii="Verdana" w:hAnsi="Verdana"/>
          <w:b/>
          <w:sz w:val="22"/>
          <w:szCs w:val="22"/>
        </w:rPr>
        <w:t xml:space="preserve"> </w:t>
      </w:r>
      <w:proofErr w:type="spellStart"/>
      <w:r w:rsidR="00B33A72" w:rsidRPr="00B33A72">
        <w:rPr>
          <w:rFonts w:ascii="Verdana" w:hAnsi="Verdana"/>
          <w:b/>
          <w:sz w:val="22"/>
          <w:szCs w:val="22"/>
        </w:rPr>
        <w:t>responsabilités</w:t>
      </w:r>
      <w:proofErr w:type="spellEnd"/>
      <w:r w:rsidR="00B33A72" w:rsidRPr="00B33A72">
        <w:rPr>
          <w:rFonts w:ascii="Verdana" w:hAnsi="Verdana"/>
          <w:b/>
          <w:sz w:val="22"/>
          <w:szCs w:val="22"/>
        </w:rPr>
        <w:t>:</w:t>
      </w:r>
      <w:r w:rsidRPr="00B33A72">
        <w:rPr>
          <w:rFonts w:ascii="Verdana" w:hAnsi="Verdana"/>
          <w:b/>
          <w:sz w:val="22"/>
          <w:szCs w:val="22"/>
        </w:rPr>
        <w:t xml:space="preserve"> </w:t>
      </w:r>
    </w:p>
    <w:p w:rsidR="00D81D21" w:rsidRDefault="00D81D21" w:rsidP="00D81D21">
      <w:pPr>
        <w:numPr>
          <w:ilvl w:val="0"/>
          <w:numId w:val="11"/>
        </w:numPr>
        <w:rPr>
          <w:rFonts w:ascii="Verdana" w:hAnsi="Verdana"/>
          <w:sz w:val="22"/>
          <w:szCs w:val="22"/>
          <w:lang w:val="fr-CA"/>
        </w:rPr>
      </w:pPr>
      <w:r w:rsidRPr="00B33A72">
        <w:rPr>
          <w:rFonts w:ascii="Verdana" w:hAnsi="Verdana"/>
          <w:sz w:val="22"/>
          <w:szCs w:val="22"/>
          <w:lang w:val="fr-CA"/>
        </w:rPr>
        <w:t xml:space="preserve">Assister </w:t>
      </w:r>
      <w:r w:rsidR="00810933">
        <w:rPr>
          <w:rFonts w:ascii="Verdana" w:hAnsi="Verdana"/>
          <w:sz w:val="22"/>
          <w:szCs w:val="22"/>
          <w:lang w:val="fr-CA"/>
        </w:rPr>
        <w:t>à une formation de deux heures</w:t>
      </w:r>
    </w:p>
    <w:p w:rsidR="00810933" w:rsidRPr="00B33A72" w:rsidRDefault="00810933" w:rsidP="00D81D21">
      <w:pPr>
        <w:numPr>
          <w:ilvl w:val="0"/>
          <w:numId w:val="11"/>
        </w:numPr>
        <w:rPr>
          <w:rFonts w:ascii="Verdana" w:hAnsi="Verdana"/>
          <w:sz w:val="22"/>
          <w:szCs w:val="22"/>
          <w:lang w:val="fr-CA"/>
        </w:rPr>
      </w:pPr>
      <w:r>
        <w:rPr>
          <w:rFonts w:ascii="Verdana" w:hAnsi="Verdana"/>
          <w:sz w:val="22"/>
          <w:szCs w:val="22"/>
          <w:lang w:val="fr-CA"/>
        </w:rPr>
        <w:t>Aider au montage et démontage du kiosque</w:t>
      </w:r>
    </w:p>
    <w:p w:rsidR="00D81D21" w:rsidRPr="00B33A72" w:rsidRDefault="00810933" w:rsidP="00D81D21">
      <w:pPr>
        <w:numPr>
          <w:ilvl w:val="0"/>
          <w:numId w:val="11"/>
        </w:numPr>
        <w:rPr>
          <w:rFonts w:ascii="Verdana" w:hAnsi="Verdana"/>
          <w:sz w:val="22"/>
          <w:szCs w:val="22"/>
          <w:lang w:val="fr-CA"/>
        </w:rPr>
      </w:pPr>
      <w:r>
        <w:rPr>
          <w:rFonts w:ascii="Verdana" w:hAnsi="Verdana"/>
          <w:sz w:val="22"/>
          <w:szCs w:val="22"/>
          <w:lang w:val="fr-CA"/>
        </w:rPr>
        <w:t>Promouvoir notre campagne sur les évènements et engager les festivaliers et festivalière envers le consentement et la lutte contre les agressions sexualisées. Les évènements auxquels nous assisterons incluent les suivants :</w:t>
      </w:r>
    </w:p>
    <w:p w:rsidR="00810933" w:rsidRPr="00810933" w:rsidRDefault="00810933" w:rsidP="00810933">
      <w:pPr>
        <w:numPr>
          <w:ilvl w:val="1"/>
          <w:numId w:val="11"/>
        </w:numPr>
        <w:rPr>
          <w:rFonts w:ascii="Verdana" w:hAnsi="Verdana"/>
          <w:sz w:val="22"/>
          <w:szCs w:val="22"/>
          <w:lang w:val="en-US"/>
        </w:rPr>
      </w:pPr>
      <w:r w:rsidRPr="00810933">
        <w:rPr>
          <w:rFonts w:ascii="Verdana" w:hAnsi="Verdana"/>
          <w:sz w:val="22"/>
          <w:szCs w:val="22"/>
          <w:lang w:val="en-US"/>
        </w:rPr>
        <w:t xml:space="preserve">Sunstroke Music festival: </w:t>
      </w:r>
      <w:r>
        <w:rPr>
          <w:rFonts w:ascii="Verdana" w:hAnsi="Verdana"/>
          <w:sz w:val="22"/>
          <w:szCs w:val="22"/>
          <w:lang w:val="en-US"/>
        </w:rPr>
        <w:t xml:space="preserve">13 </w:t>
      </w:r>
      <w:proofErr w:type="spellStart"/>
      <w:r>
        <w:rPr>
          <w:rFonts w:ascii="Verdana" w:hAnsi="Verdana"/>
          <w:sz w:val="22"/>
          <w:szCs w:val="22"/>
          <w:lang w:val="en-US"/>
        </w:rPr>
        <w:t>juin</w:t>
      </w:r>
      <w:proofErr w:type="spellEnd"/>
      <w:r w:rsidRPr="00810933">
        <w:rPr>
          <w:rFonts w:ascii="Verdana" w:hAnsi="Verdana"/>
          <w:sz w:val="22"/>
          <w:szCs w:val="22"/>
          <w:lang w:val="en-US"/>
        </w:rPr>
        <w:t>, 2015 Whitehorse</w:t>
      </w:r>
    </w:p>
    <w:p w:rsidR="00810933" w:rsidRPr="00810933" w:rsidRDefault="00810933" w:rsidP="00810933">
      <w:pPr>
        <w:numPr>
          <w:ilvl w:val="1"/>
          <w:numId w:val="11"/>
        </w:numPr>
        <w:rPr>
          <w:rFonts w:ascii="Verdana" w:hAnsi="Verdana"/>
          <w:sz w:val="22"/>
          <w:szCs w:val="22"/>
          <w:lang w:val="fr-CA"/>
        </w:rPr>
      </w:pPr>
      <w:r w:rsidRPr="00810933">
        <w:rPr>
          <w:rFonts w:ascii="Verdana" w:hAnsi="Verdana"/>
          <w:sz w:val="22"/>
          <w:szCs w:val="22"/>
          <w:lang w:val="fr-CA"/>
        </w:rPr>
        <w:t>Solstice Saint-Jean: 26 juin, Whitehorse</w:t>
      </w:r>
    </w:p>
    <w:p w:rsidR="00810933" w:rsidRPr="00810933" w:rsidRDefault="00810933" w:rsidP="00810933">
      <w:pPr>
        <w:numPr>
          <w:ilvl w:val="1"/>
          <w:numId w:val="11"/>
        </w:numPr>
        <w:rPr>
          <w:rFonts w:ascii="Verdana" w:hAnsi="Verdana"/>
          <w:sz w:val="22"/>
          <w:szCs w:val="22"/>
          <w:lang w:val="en-US"/>
        </w:rPr>
      </w:pPr>
      <w:proofErr w:type="spellStart"/>
      <w:r w:rsidRPr="00810933">
        <w:rPr>
          <w:rFonts w:ascii="Verdana" w:hAnsi="Verdana"/>
          <w:sz w:val="22"/>
          <w:szCs w:val="22"/>
          <w:lang w:val="en-US"/>
        </w:rPr>
        <w:t>Atlin</w:t>
      </w:r>
      <w:proofErr w:type="spellEnd"/>
      <w:r w:rsidRPr="00810933">
        <w:rPr>
          <w:rFonts w:ascii="Verdana" w:hAnsi="Verdana"/>
          <w:sz w:val="22"/>
          <w:szCs w:val="22"/>
          <w:lang w:val="en-US"/>
        </w:rPr>
        <w:t xml:space="preserve"> Arts &amp; Music Festival: </w:t>
      </w:r>
      <w:r>
        <w:rPr>
          <w:rFonts w:ascii="Verdana" w:hAnsi="Verdana"/>
          <w:sz w:val="22"/>
          <w:szCs w:val="22"/>
          <w:lang w:val="en-US"/>
        </w:rPr>
        <w:t xml:space="preserve">10-12 </w:t>
      </w:r>
      <w:proofErr w:type="spellStart"/>
      <w:r>
        <w:rPr>
          <w:rFonts w:ascii="Verdana" w:hAnsi="Verdana"/>
          <w:sz w:val="22"/>
          <w:szCs w:val="22"/>
          <w:lang w:val="en-US"/>
        </w:rPr>
        <w:t>Juillet</w:t>
      </w:r>
      <w:proofErr w:type="spellEnd"/>
      <w:r w:rsidRPr="00810933">
        <w:rPr>
          <w:rFonts w:ascii="Verdana" w:hAnsi="Verdana"/>
          <w:sz w:val="22"/>
          <w:szCs w:val="22"/>
          <w:lang w:val="en-US"/>
        </w:rPr>
        <w:t xml:space="preserve">, 2015, </w:t>
      </w:r>
      <w:proofErr w:type="spellStart"/>
      <w:r w:rsidRPr="00810933">
        <w:rPr>
          <w:rFonts w:ascii="Verdana" w:hAnsi="Verdana"/>
          <w:sz w:val="22"/>
          <w:szCs w:val="22"/>
          <w:lang w:val="en-US"/>
        </w:rPr>
        <w:t>Atlin</w:t>
      </w:r>
      <w:proofErr w:type="spellEnd"/>
      <w:r w:rsidRPr="00810933">
        <w:rPr>
          <w:rFonts w:ascii="Verdana" w:hAnsi="Verdana"/>
          <w:sz w:val="22"/>
          <w:szCs w:val="22"/>
          <w:lang w:val="en-US"/>
        </w:rPr>
        <w:t xml:space="preserve"> BC</w:t>
      </w:r>
    </w:p>
    <w:p w:rsidR="00810933" w:rsidRPr="00810933" w:rsidRDefault="00810933" w:rsidP="00810933">
      <w:pPr>
        <w:numPr>
          <w:ilvl w:val="1"/>
          <w:numId w:val="11"/>
        </w:numPr>
        <w:rPr>
          <w:rFonts w:ascii="Verdana" w:hAnsi="Verdana"/>
          <w:sz w:val="22"/>
          <w:szCs w:val="22"/>
          <w:lang w:val="en-US"/>
        </w:rPr>
      </w:pPr>
      <w:proofErr w:type="spellStart"/>
      <w:r w:rsidRPr="00810933">
        <w:rPr>
          <w:rFonts w:ascii="Verdana" w:hAnsi="Verdana"/>
          <w:sz w:val="22"/>
          <w:szCs w:val="22"/>
          <w:lang w:val="en-US"/>
        </w:rPr>
        <w:t>Handgames</w:t>
      </w:r>
      <w:proofErr w:type="spellEnd"/>
      <w:r w:rsidRPr="00810933">
        <w:rPr>
          <w:rFonts w:ascii="Verdana" w:hAnsi="Verdana"/>
          <w:sz w:val="22"/>
          <w:szCs w:val="22"/>
          <w:lang w:val="en-US"/>
        </w:rPr>
        <w:t xml:space="preserve">, </w:t>
      </w:r>
      <w:proofErr w:type="spellStart"/>
      <w:r w:rsidRPr="00810933">
        <w:rPr>
          <w:rFonts w:ascii="Verdana" w:hAnsi="Verdana"/>
          <w:sz w:val="22"/>
          <w:szCs w:val="22"/>
          <w:lang w:val="en-US"/>
        </w:rPr>
        <w:t>Teslin</w:t>
      </w:r>
      <w:proofErr w:type="spellEnd"/>
      <w:r w:rsidRPr="00810933">
        <w:rPr>
          <w:rFonts w:ascii="Verdana" w:hAnsi="Verdana"/>
          <w:sz w:val="22"/>
          <w:szCs w:val="22"/>
          <w:lang w:val="en-US"/>
        </w:rPr>
        <w:t xml:space="preserve">, </w:t>
      </w:r>
      <w:r>
        <w:rPr>
          <w:rFonts w:ascii="Verdana" w:hAnsi="Verdana"/>
          <w:sz w:val="22"/>
          <w:szCs w:val="22"/>
          <w:lang w:val="en-US"/>
        </w:rPr>
        <w:t xml:space="preserve">10-12 </w:t>
      </w:r>
      <w:proofErr w:type="spellStart"/>
      <w:r>
        <w:rPr>
          <w:rFonts w:ascii="Verdana" w:hAnsi="Verdana"/>
          <w:sz w:val="22"/>
          <w:szCs w:val="22"/>
          <w:lang w:val="en-US"/>
        </w:rPr>
        <w:t>Juillet</w:t>
      </w:r>
      <w:proofErr w:type="spellEnd"/>
    </w:p>
    <w:p w:rsidR="00810933" w:rsidRPr="00810933" w:rsidRDefault="00810933" w:rsidP="00810933">
      <w:pPr>
        <w:numPr>
          <w:ilvl w:val="1"/>
          <w:numId w:val="11"/>
        </w:numPr>
        <w:rPr>
          <w:rFonts w:ascii="Verdana" w:hAnsi="Verdana"/>
          <w:sz w:val="22"/>
          <w:szCs w:val="22"/>
          <w:lang w:val="en-US"/>
        </w:rPr>
      </w:pPr>
      <w:proofErr w:type="spellStart"/>
      <w:r>
        <w:rPr>
          <w:rFonts w:ascii="Verdana" w:hAnsi="Verdana"/>
          <w:sz w:val="22"/>
          <w:szCs w:val="22"/>
          <w:lang w:val="en-US"/>
        </w:rPr>
        <w:t>Mudbog</w:t>
      </w:r>
      <w:proofErr w:type="spellEnd"/>
      <w:r>
        <w:rPr>
          <w:rFonts w:ascii="Verdana" w:hAnsi="Verdana"/>
          <w:sz w:val="22"/>
          <w:szCs w:val="22"/>
          <w:lang w:val="en-US"/>
        </w:rPr>
        <w:t xml:space="preserve">, </w:t>
      </w:r>
      <w:proofErr w:type="spellStart"/>
      <w:r>
        <w:rPr>
          <w:rFonts w:ascii="Verdana" w:hAnsi="Verdana"/>
          <w:sz w:val="22"/>
          <w:szCs w:val="22"/>
          <w:lang w:val="en-US"/>
        </w:rPr>
        <w:t>Août</w:t>
      </w:r>
      <w:proofErr w:type="spellEnd"/>
    </w:p>
    <w:p w:rsidR="00D81D21" w:rsidRPr="00B33A72" w:rsidRDefault="00D81D21" w:rsidP="00D81D21">
      <w:pPr>
        <w:numPr>
          <w:ilvl w:val="0"/>
          <w:numId w:val="11"/>
        </w:numPr>
        <w:rPr>
          <w:rFonts w:ascii="Verdana" w:hAnsi="Verdana"/>
          <w:sz w:val="22"/>
          <w:szCs w:val="22"/>
        </w:rPr>
      </w:pPr>
      <w:r w:rsidRPr="00B33A72">
        <w:rPr>
          <w:rFonts w:ascii="Verdana" w:hAnsi="Verdana"/>
          <w:sz w:val="22"/>
          <w:szCs w:val="22"/>
        </w:rPr>
        <w:t xml:space="preserve">Arts </w:t>
      </w:r>
      <w:proofErr w:type="gramStart"/>
      <w:r w:rsidRPr="00B33A72">
        <w:rPr>
          <w:rFonts w:ascii="Verdana" w:hAnsi="Verdana"/>
          <w:sz w:val="22"/>
          <w:szCs w:val="22"/>
        </w:rPr>
        <w:t>et</w:t>
      </w:r>
      <w:proofErr w:type="gramEnd"/>
      <w:r w:rsidRPr="00B33A72">
        <w:rPr>
          <w:rFonts w:ascii="Verdana" w:hAnsi="Verdana"/>
          <w:sz w:val="22"/>
          <w:szCs w:val="22"/>
        </w:rPr>
        <w:t xml:space="preserve"> bricolages</w:t>
      </w:r>
      <w:r w:rsidR="00B33A72">
        <w:rPr>
          <w:rFonts w:ascii="Verdana" w:hAnsi="Verdana"/>
          <w:sz w:val="22"/>
          <w:szCs w:val="22"/>
        </w:rPr>
        <w:t>!</w:t>
      </w:r>
    </w:p>
    <w:p w:rsidR="0043649C" w:rsidRPr="00B33A72" w:rsidRDefault="0043649C" w:rsidP="00D81D21">
      <w:pPr>
        <w:pStyle w:val="BodyText2"/>
        <w:ind w:left="720"/>
        <w:rPr>
          <w:rFonts w:ascii="Verdana" w:hAnsi="Verdana"/>
          <w:color w:val="auto"/>
          <w:sz w:val="22"/>
          <w:szCs w:val="22"/>
          <w:lang w:val="en-US"/>
        </w:rPr>
      </w:pPr>
    </w:p>
    <w:p w:rsidR="0043649C" w:rsidRDefault="00810933" w:rsidP="0043649C">
      <w:pPr>
        <w:rPr>
          <w:rFonts w:ascii="Verdana" w:hAnsi="Verdana"/>
          <w:b/>
          <w:sz w:val="22"/>
          <w:szCs w:val="22"/>
          <w:lang w:val="en-US"/>
        </w:rPr>
      </w:pPr>
      <w:r>
        <w:rPr>
          <w:rFonts w:ascii="Verdana" w:hAnsi="Verdana"/>
          <w:b/>
          <w:sz w:val="22"/>
          <w:szCs w:val="22"/>
          <w:lang w:val="en-US"/>
        </w:rPr>
        <w:t>Formation</w:t>
      </w:r>
    </w:p>
    <w:p w:rsidR="00810933" w:rsidRDefault="00810933" w:rsidP="00810933">
      <w:pPr>
        <w:pStyle w:val="ListParagraph"/>
        <w:numPr>
          <w:ilvl w:val="0"/>
          <w:numId w:val="20"/>
        </w:numPr>
        <w:rPr>
          <w:rFonts w:ascii="Verdana" w:hAnsi="Verdana"/>
          <w:b/>
          <w:sz w:val="22"/>
          <w:szCs w:val="22"/>
          <w:lang w:val="fr-CA"/>
        </w:rPr>
      </w:pPr>
      <w:r w:rsidRPr="00810933">
        <w:rPr>
          <w:rFonts w:ascii="Verdana" w:hAnsi="Verdana"/>
          <w:b/>
          <w:sz w:val="22"/>
          <w:szCs w:val="22"/>
          <w:lang w:val="fr-CA"/>
        </w:rPr>
        <w:t xml:space="preserve">La formation aura lieu le jeudi 11 juin 2015 </w:t>
      </w:r>
      <w:r>
        <w:rPr>
          <w:rFonts w:ascii="Verdana" w:hAnsi="Verdana"/>
          <w:b/>
          <w:sz w:val="22"/>
          <w:szCs w:val="22"/>
          <w:lang w:val="fr-CA"/>
        </w:rPr>
        <w:t>de 19 :00 à 21 :00 à la salle communautaire du Centre de la Francophonie (302 Strickland Street).</w:t>
      </w:r>
    </w:p>
    <w:p w:rsidR="00810933" w:rsidRPr="00810933" w:rsidRDefault="00810933" w:rsidP="00810933">
      <w:pPr>
        <w:pStyle w:val="ListParagraph"/>
        <w:numPr>
          <w:ilvl w:val="0"/>
          <w:numId w:val="20"/>
        </w:numPr>
        <w:rPr>
          <w:rFonts w:ascii="Verdana" w:hAnsi="Verdana"/>
          <w:sz w:val="22"/>
          <w:szCs w:val="22"/>
          <w:lang w:val="fr-CA"/>
        </w:rPr>
      </w:pPr>
      <w:r w:rsidRPr="00810933">
        <w:rPr>
          <w:rFonts w:ascii="Verdana" w:hAnsi="Verdana"/>
          <w:sz w:val="22"/>
          <w:szCs w:val="22"/>
          <w:lang w:val="fr-CA"/>
        </w:rPr>
        <w:t>Un goûter et des boissons seront servis.</w:t>
      </w:r>
    </w:p>
    <w:p w:rsidR="00810933" w:rsidRPr="00217DED" w:rsidRDefault="00810933" w:rsidP="0043649C">
      <w:pPr>
        <w:pStyle w:val="ListParagraph"/>
        <w:numPr>
          <w:ilvl w:val="0"/>
          <w:numId w:val="20"/>
        </w:numPr>
        <w:rPr>
          <w:rFonts w:ascii="Verdana" w:hAnsi="Verdana"/>
          <w:b/>
          <w:sz w:val="22"/>
          <w:szCs w:val="22"/>
          <w:lang w:val="fr-CA"/>
        </w:rPr>
      </w:pPr>
      <w:r w:rsidRPr="00217DED">
        <w:rPr>
          <w:rFonts w:ascii="Verdana" w:hAnsi="Verdana"/>
          <w:sz w:val="22"/>
          <w:szCs w:val="22"/>
          <w:lang w:val="fr-CA"/>
        </w:rPr>
        <w:t>Le but de la formation est de s’assurer que le ou la bénévole comprennent bien nos lignes de pensée et d’action en plus de le ou la préparer au travail sur le site par le biais de mise en situation ainsi que de partager avec ses pairs sa position sur le sujet.</w:t>
      </w:r>
    </w:p>
    <w:p w:rsidR="00217DED" w:rsidRPr="00217DED" w:rsidRDefault="00217DED" w:rsidP="0043649C">
      <w:pPr>
        <w:pStyle w:val="ListParagraph"/>
        <w:numPr>
          <w:ilvl w:val="0"/>
          <w:numId w:val="20"/>
        </w:numPr>
        <w:rPr>
          <w:rFonts w:ascii="Verdana" w:hAnsi="Verdana"/>
          <w:b/>
          <w:sz w:val="22"/>
          <w:szCs w:val="22"/>
          <w:lang w:val="fr-CA"/>
        </w:rPr>
      </w:pPr>
    </w:p>
    <w:p w:rsidR="00217DED" w:rsidRPr="00A275B1" w:rsidRDefault="00B33A72" w:rsidP="0043649C">
      <w:pPr>
        <w:rPr>
          <w:rFonts w:ascii="Verdana" w:hAnsi="Verdana"/>
          <w:b/>
          <w:sz w:val="22"/>
          <w:szCs w:val="22"/>
          <w:lang w:val="fr-CA"/>
        </w:rPr>
      </w:pPr>
      <w:r w:rsidRPr="00A275B1">
        <w:rPr>
          <w:rFonts w:ascii="Verdana" w:hAnsi="Verdana"/>
          <w:b/>
          <w:sz w:val="22"/>
          <w:szCs w:val="22"/>
          <w:lang w:val="fr-CA"/>
        </w:rPr>
        <w:t>Comment postuler</w:t>
      </w:r>
      <w:r w:rsidR="0043649C" w:rsidRPr="00A275B1">
        <w:rPr>
          <w:rFonts w:ascii="Verdana" w:hAnsi="Verdana"/>
          <w:b/>
          <w:sz w:val="22"/>
          <w:szCs w:val="22"/>
          <w:lang w:val="fr-CA"/>
        </w:rPr>
        <w:t>:</w:t>
      </w:r>
    </w:p>
    <w:p w:rsidR="00D81D21" w:rsidRPr="00B33A72" w:rsidRDefault="00D81D21" w:rsidP="00D81D21">
      <w:pPr>
        <w:rPr>
          <w:rFonts w:ascii="Verdana" w:hAnsi="Verdana"/>
          <w:b/>
          <w:sz w:val="22"/>
          <w:szCs w:val="22"/>
          <w:lang w:val="fr-CA"/>
        </w:rPr>
      </w:pPr>
      <w:r w:rsidRPr="00B33A72">
        <w:rPr>
          <w:rFonts w:ascii="Verdana" w:hAnsi="Verdana"/>
          <w:sz w:val="22"/>
          <w:szCs w:val="22"/>
          <w:lang w:val="fr-CA"/>
        </w:rPr>
        <w:t>Envoyer un courriel avec une courte d</w:t>
      </w:r>
      <w:r w:rsidR="00DE2128">
        <w:rPr>
          <w:rFonts w:ascii="Verdana" w:hAnsi="Verdana"/>
          <w:sz w:val="22"/>
          <w:szCs w:val="22"/>
          <w:lang w:val="fr-CA"/>
        </w:rPr>
        <w:t>éfinition</w:t>
      </w:r>
      <w:r w:rsidRPr="00B33A72">
        <w:rPr>
          <w:rFonts w:ascii="Verdana" w:hAnsi="Verdana"/>
          <w:sz w:val="22"/>
          <w:szCs w:val="22"/>
          <w:lang w:val="fr-CA"/>
        </w:rPr>
        <w:t xml:space="preserve"> </w:t>
      </w:r>
      <w:r w:rsidR="00DE2128">
        <w:rPr>
          <w:rFonts w:ascii="Verdana" w:hAnsi="Verdana"/>
          <w:sz w:val="22"/>
          <w:szCs w:val="22"/>
          <w:lang w:val="fr-CA"/>
        </w:rPr>
        <w:t>du</w:t>
      </w:r>
      <w:r w:rsidRPr="00B33A72">
        <w:rPr>
          <w:rFonts w:ascii="Verdana" w:hAnsi="Verdana"/>
          <w:sz w:val="22"/>
          <w:szCs w:val="22"/>
          <w:lang w:val="fr-CA"/>
        </w:rPr>
        <w:t xml:space="preserve"> consentement selon vous, ainsi que vos disponibilités. Tout le monde qui appui le message </w:t>
      </w:r>
      <w:r w:rsidR="00B33A72" w:rsidRPr="00B33A72">
        <w:rPr>
          <w:rFonts w:ascii="Verdana" w:hAnsi="Verdana"/>
          <w:sz w:val="22"/>
          <w:szCs w:val="22"/>
          <w:lang w:val="fr-CA"/>
        </w:rPr>
        <w:t>sincèrement</w:t>
      </w:r>
      <w:r w:rsidRPr="00B33A72">
        <w:rPr>
          <w:rFonts w:ascii="Verdana" w:hAnsi="Verdana"/>
          <w:sz w:val="22"/>
          <w:szCs w:val="22"/>
          <w:lang w:val="fr-CA"/>
        </w:rPr>
        <w:t xml:space="preserve"> est bienvenu. Nous encourageons les hommes </w:t>
      </w:r>
      <w:r w:rsidR="00810933">
        <w:rPr>
          <w:rFonts w:ascii="Verdana" w:hAnsi="Verdana"/>
          <w:sz w:val="22"/>
          <w:szCs w:val="22"/>
          <w:lang w:val="fr-CA"/>
        </w:rPr>
        <w:t xml:space="preserve">et les personnes autochtones </w:t>
      </w:r>
      <w:r w:rsidRPr="00B33A72">
        <w:rPr>
          <w:rFonts w:ascii="Verdana" w:hAnsi="Verdana"/>
          <w:sz w:val="22"/>
          <w:szCs w:val="22"/>
          <w:lang w:val="fr-CA"/>
        </w:rPr>
        <w:t xml:space="preserve">à postuler! </w:t>
      </w:r>
    </w:p>
    <w:p w:rsidR="0043649C" w:rsidRPr="00B33A72" w:rsidRDefault="00D81D21" w:rsidP="0043649C">
      <w:pPr>
        <w:rPr>
          <w:rFonts w:ascii="Verdana" w:hAnsi="Verdana"/>
          <w:b/>
          <w:sz w:val="22"/>
          <w:szCs w:val="22"/>
          <w:lang w:val="fr-CA"/>
        </w:rPr>
      </w:pPr>
      <w:r w:rsidRPr="00B33A72">
        <w:rPr>
          <w:rFonts w:ascii="Verdana" w:hAnsi="Verdana"/>
          <w:sz w:val="22"/>
          <w:szCs w:val="22"/>
          <w:lang w:val="fr-CA"/>
        </w:rPr>
        <w:t xml:space="preserve">Courriel : </w:t>
      </w:r>
      <w:hyperlink r:id="rId11" w:history="1">
        <w:r w:rsidRPr="00B33A72">
          <w:rPr>
            <w:rFonts w:ascii="Verdana" w:hAnsi="Verdana"/>
            <w:color w:val="0000FF"/>
            <w:sz w:val="22"/>
            <w:szCs w:val="22"/>
            <w:u w:val="single"/>
            <w:lang w:val="fr-CA"/>
          </w:rPr>
          <w:t>ellesprojet@lesessentielles.ca</w:t>
        </w:r>
      </w:hyperlink>
      <w:r w:rsidRPr="00B33A72">
        <w:rPr>
          <w:rFonts w:ascii="Verdana" w:hAnsi="Verdana"/>
          <w:sz w:val="22"/>
          <w:szCs w:val="22"/>
          <w:lang w:val="fr-CA"/>
        </w:rPr>
        <w:t xml:space="preserve">      </w:t>
      </w:r>
    </w:p>
    <w:p w:rsidR="00217DED" w:rsidRDefault="00217DED" w:rsidP="0043649C">
      <w:pPr>
        <w:outlineLvl w:val="0"/>
        <w:rPr>
          <w:rFonts w:ascii="Verdana" w:hAnsi="Verdana"/>
          <w:b/>
          <w:sz w:val="22"/>
          <w:szCs w:val="22"/>
          <w:lang w:val="fr-CA"/>
        </w:rPr>
      </w:pPr>
    </w:p>
    <w:p w:rsidR="0043649C" w:rsidRPr="00F70FCD" w:rsidRDefault="00D81D21" w:rsidP="0043649C">
      <w:pPr>
        <w:outlineLvl w:val="0"/>
        <w:rPr>
          <w:rFonts w:ascii="Verdana" w:hAnsi="Verdana"/>
          <w:i/>
          <w:sz w:val="22"/>
          <w:szCs w:val="22"/>
          <w:lang w:val="fr-CA"/>
        </w:rPr>
      </w:pPr>
      <w:r w:rsidRPr="00F70FCD">
        <w:rPr>
          <w:rFonts w:ascii="Verdana" w:hAnsi="Verdana"/>
          <w:b/>
          <w:sz w:val="22"/>
          <w:szCs w:val="22"/>
          <w:lang w:val="fr-CA"/>
        </w:rPr>
        <w:t>Date limite</w:t>
      </w:r>
      <w:r w:rsidR="003F14C7">
        <w:rPr>
          <w:rFonts w:ascii="Verdana" w:hAnsi="Verdana"/>
          <w:b/>
          <w:sz w:val="22"/>
          <w:szCs w:val="22"/>
          <w:lang w:val="fr-CA"/>
        </w:rPr>
        <w:t xml:space="preserve">: </w:t>
      </w:r>
      <w:r w:rsidRPr="00F70FCD">
        <w:rPr>
          <w:rFonts w:ascii="Verdana" w:hAnsi="Verdana"/>
          <w:sz w:val="22"/>
          <w:szCs w:val="22"/>
          <w:lang w:val="fr-CA"/>
        </w:rPr>
        <w:t>13 juin</w:t>
      </w:r>
    </w:p>
    <w:p w:rsidR="0043649C" w:rsidRPr="00F70FCD" w:rsidRDefault="0043649C" w:rsidP="0043649C">
      <w:pPr>
        <w:rPr>
          <w:rFonts w:ascii="Verdana" w:hAnsi="Verdana"/>
          <w:sz w:val="22"/>
          <w:szCs w:val="22"/>
          <w:lang w:val="fr-CA"/>
        </w:rPr>
      </w:pPr>
      <w:r w:rsidRPr="00F70FCD">
        <w:rPr>
          <w:rFonts w:ascii="Verdana" w:hAnsi="Verdana"/>
          <w:sz w:val="22"/>
          <w:szCs w:val="22"/>
          <w:lang w:val="fr-CA"/>
        </w:rPr>
        <w:t xml:space="preserve">       </w:t>
      </w:r>
    </w:p>
    <w:p w:rsidR="0043649C" w:rsidRPr="00B33A72" w:rsidRDefault="0043649C" w:rsidP="0043649C">
      <w:pPr>
        <w:outlineLvl w:val="0"/>
        <w:rPr>
          <w:rFonts w:ascii="Verdana" w:hAnsi="Verdana"/>
          <w:sz w:val="22"/>
          <w:szCs w:val="22"/>
          <w:lang w:val="fr-CA"/>
        </w:rPr>
      </w:pPr>
      <w:r w:rsidRPr="00B33A72">
        <w:rPr>
          <w:rFonts w:ascii="Verdana" w:hAnsi="Verdana"/>
          <w:sz w:val="22"/>
          <w:szCs w:val="22"/>
          <w:lang w:val="fr-CA"/>
        </w:rPr>
        <w:t>Les bénévoles doivent être âgés d’au moins 19 ans.</w:t>
      </w:r>
    </w:p>
    <w:p w:rsidR="00D83A88" w:rsidRPr="00B33A72" w:rsidRDefault="00D83A88">
      <w:pPr>
        <w:rPr>
          <w:rFonts w:ascii="Verdana" w:hAnsi="Verdana"/>
          <w:sz w:val="22"/>
          <w:szCs w:val="22"/>
          <w:lang w:val="fr-CA"/>
        </w:rPr>
      </w:pPr>
    </w:p>
    <w:sectPr w:rsidR="00D83A88" w:rsidRPr="00B33A72" w:rsidSect="00217DED">
      <w:headerReference w:type="even" r:id="rId12"/>
      <w:headerReference w:type="first" r:id="rId13"/>
      <w:type w:val="continuous"/>
      <w:pgSz w:w="12240" w:h="15840"/>
      <w:pgMar w:top="851" w:right="1134" w:bottom="0" w:left="1134"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D5F" w:rsidRDefault="002B2D5F">
      <w:r>
        <w:separator/>
      </w:r>
    </w:p>
  </w:endnote>
  <w:endnote w:type="continuationSeparator" w:id="0">
    <w:p w:rsidR="002B2D5F" w:rsidRDefault="002B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D5F" w:rsidRDefault="002B2D5F">
      <w:r>
        <w:separator/>
      </w:r>
    </w:p>
  </w:footnote>
  <w:footnote w:type="continuationSeparator" w:id="0">
    <w:p w:rsidR="002B2D5F" w:rsidRDefault="002B2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A88" w:rsidRDefault="00217D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2.1pt;height:200.85pt;rotation:315;z-index:-25165824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A88" w:rsidRDefault="00217D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2.1pt;height:200.85pt;rotation:315;z-index:-251659264;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B86C69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9E3A5F"/>
    <w:multiLevelType w:val="hybridMultilevel"/>
    <w:tmpl w:val="7EBA15D0"/>
    <w:lvl w:ilvl="0" w:tplc="086C83D2">
      <w:numFmt w:val="bullet"/>
      <w:lvlText w:val="-"/>
      <w:lvlJc w:val="left"/>
      <w:pPr>
        <w:ind w:left="720" w:hanging="360"/>
      </w:pPr>
      <w:rPr>
        <w:rFonts w:ascii="Verdana" w:eastAsia="Times New Roman"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C7C258D"/>
    <w:multiLevelType w:val="hybridMultilevel"/>
    <w:tmpl w:val="854A0C84"/>
    <w:lvl w:ilvl="0" w:tplc="100CFF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94182D"/>
    <w:multiLevelType w:val="hybridMultilevel"/>
    <w:tmpl w:val="796EEFB0"/>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4">
    <w:nsid w:val="2787330E"/>
    <w:multiLevelType w:val="singleLevel"/>
    <w:tmpl w:val="BB3C7F72"/>
    <w:lvl w:ilvl="0">
      <w:start w:val="1"/>
      <w:numFmt w:val="decimal"/>
      <w:lvlText w:val="%1."/>
      <w:lvlJc w:val="left"/>
      <w:pPr>
        <w:tabs>
          <w:tab w:val="num" w:pos="720"/>
        </w:tabs>
        <w:ind w:left="720" w:hanging="720"/>
      </w:pPr>
      <w:rPr>
        <w:rFonts w:hint="default"/>
      </w:rPr>
    </w:lvl>
  </w:abstractNum>
  <w:abstractNum w:abstractNumId="5">
    <w:nsid w:val="3109723D"/>
    <w:multiLevelType w:val="singleLevel"/>
    <w:tmpl w:val="CEA2B702"/>
    <w:lvl w:ilvl="0">
      <w:start w:val="11"/>
      <w:numFmt w:val="bullet"/>
      <w:lvlText w:val="-"/>
      <w:lvlJc w:val="left"/>
      <w:pPr>
        <w:tabs>
          <w:tab w:val="num" w:pos="720"/>
        </w:tabs>
        <w:ind w:left="720" w:hanging="675"/>
      </w:pPr>
      <w:rPr>
        <w:rFonts w:hint="default"/>
      </w:rPr>
    </w:lvl>
  </w:abstractNum>
  <w:abstractNum w:abstractNumId="6">
    <w:nsid w:val="313D369A"/>
    <w:multiLevelType w:val="hybridMultilevel"/>
    <w:tmpl w:val="C4B85F46"/>
    <w:lvl w:ilvl="0" w:tplc="0C0C0001">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37F44DD8"/>
    <w:multiLevelType w:val="hybridMultilevel"/>
    <w:tmpl w:val="5EB6F6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0605F8"/>
    <w:multiLevelType w:val="singleLevel"/>
    <w:tmpl w:val="367A50EA"/>
    <w:lvl w:ilvl="0">
      <w:start w:val="3"/>
      <w:numFmt w:val="decimal"/>
      <w:lvlText w:val="%1."/>
      <w:lvlJc w:val="left"/>
      <w:pPr>
        <w:tabs>
          <w:tab w:val="num" w:pos="720"/>
        </w:tabs>
        <w:ind w:left="720" w:hanging="720"/>
      </w:pPr>
      <w:rPr>
        <w:rFonts w:hint="default"/>
      </w:rPr>
    </w:lvl>
  </w:abstractNum>
  <w:abstractNum w:abstractNumId="9">
    <w:nsid w:val="45517147"/>
    <w:multiLevelType w:val="hybridMultilevel"/>
    <w:tmpl w:val="FFD40F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F94F00"/>
    <w:multiLevelType w:val="hybridMultilevel"/>
    <w:tmpl w:val="0A2233D6"/>
    <w:lvl w:ilvl="0" w:tplc="0C0C0005">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nsid w:val="4E1C4850"/>
    <w:multiLevelType w:val="hybridMultilevel"/>
    <w:tmpl w:val="1FAA0640"/>
    <w:lvl w:ilvl="0" w:tplc="0C0C0001">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514D31BF"/>
    <w:multiLevelType w:val="singleLevel"/>
    <w:tmpl w:val="535EB774"/>
    <w:lvl w:ilvl="0">
      <w:start w:val="11"/>
      <w:numFmt w:val="bullet"/>
      <w:lvlText w:val="-"/>
      <w:lvlJc w:val="left"/>
      <w:pPr>
        <w:tabs>
          <w:tab w:val="num" w:pos="405"/>
        </w:tabs>
        <w:ind w:left="405" w:hanging="360"/>
      </w:pPr>
      <w:rPr>
        <w:rFonts w:hint="default"/>
      </w:rPr>
    </w:lvl>
  </w:abstractNum>
  <w:abstractNum w:abstractNumId="13">
    <w:nsid w:val="5B575CCD"/>
    <w:multiLevelType w:val="singleLevel"/>
    <w:tmpl w:val="0409000F"/>
    <w:lvl w:ilvl="0">
      <w:start w:val="1"/>
      <w:numFmt w:val="decimal"/>
      <w:lvlText w:val="%1."/>
      <w:lvlJc w:val="left"/>
      <w:pPr>
        <w:tabs>
          <w:tab w:val="num" w:pos="360"/>
        </w:tabs>
        <w:ind w:left="360" w:hanging="360"/>
      </w:pPr>
    </w:lvl>
  </w:abstractNum>
  <w:abstractNum w:abstractNumId="14">
    <w:nsid w:val="641C53F7"/>
    <w:multiLevelType w:val="hybridMultilevel"/>
    <w:tmpl w:val="DF7AEE6C"/>
    <w:lvl w:ilvl="0" w:tplc="0409000F">
      <w:start w:val="1"/>
      <w:numFmt w:val="decimal"/>
      <w:lvlText w:val="%1."/>
      <w:lvlJc w:val="left"/>
      <w:pPr>
        <w:tabs>
          <w:tab w:val="num" w:pos="927"/>
        </w:tabs>
        <w:ind w:left="927" w:hanging="360"/>
      </w:p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5">
    <w:nsid w:val="705004A6"/>
    <w:multiLevelType w:val="hybridMultilevel"/>
    <w:tmpl w:val="EDE29860"/>
    <w:lvl w:ilvl="0" w:tplc="04090005">
      <w:start w:val="1"/>
      <w:numFmt w:val="bullet"/>
      <w:lvlText w:val=""/>
      <w:lvlJc w:val="left"/>
      <w:pPr>
        <w:tabs>
          <w:tab w:val="num" w:pos="720"/>
        </w:tabs>
        <w:ind w:left="720" w:hanging="360"/>
      </w:pPr>
      <w:rPr>
        <w:rFonts w:ascii="Wingdings" w:hAnsi="Wingdings" w:hint="default"/>
      </w:rPr>
    </w:lvl>
    <w:lvl w:ilvl="1" w:tplc="100CFF24">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0E726A1"/>
    <w:multiLevelType w:val="singleLevel"/>
    <w:tmpl w:val="0409000F"/>
    <w:lvl w:ilvl="0">
      <w:start w:val="1"/>
      <w:numFmt w:val="decimal"/>
      <w:lvlText w:val="%1."/>
      <w:lvlJc w:val="left"/>
      <w:pPr>
        <w:tabs>
          <w:tab w:val="num" w:pos="360"/>
        </w:tabs>
        <w:ind w:left="360" w:hanging="360"/>
      </w:pPr>
    </w:lvl>
  </w:abstractNum>
  <w:abstractNum w:abstractNumId="17">
    <w:nsid w:val="71C5508A"/>
    <w:multiLevelType w:val="hybridMultilevel"/>
    <w:tmpl w:val="46E4E6CA"/>
    <w:lvl w:ilvl="0" w:tplc="7E82A0CC">
      <w:start w:val="1"/>
      <w:numFmt w:val="decimal"/>
      <w:lvlText w:val="%1."/>
      <w:lvlJc w:val="left"/>
      <w:pPr>
        <w:tabs>
          <w:tab w:val="num" w:pos="644"/>
        </w:tabs>
        <w:ind w:left="644" w:hanging="360"/>
      </w:pPr>
      <w:rPr>
        <w:b/>
        <w:i w:val="0"/>
      </w:rPr>
    </w:lvl>
    <w:lvl w:ilvl="1" w:tplc="2CD416CE">
      <w:start w:val="1"/>
      <w:numFmt w:val="lowerLetter"/>
      <w:lvlText w:val="%2."/>
      <w:lvlJc w:val="left"/>
      <w:pPr>
        <w:tabs>
          <w:tab w:val="num" w:pos="1212"/>
        </w:tabs>
        <w:ind w:left="1212" w:hanging="360"/>
      </w:pPr>
      <w:rPr>
        <w:b w:val="0"/>
        <w:i/>
      </w:rPr>
    </w:lvl>
    <w:lvl w:ilvl="2" w:tplc="0409000F">
      <w:start w:val="1"/>
      <w:numFmt w:val="decimal"/>
      <w:lvlText w:val="%3."/>
      <w:lvlJc w:val="left"/>
      <w:pPr>
        <w:tabs>
          <w:tab w:val="num" w:pos="2264"/>
        </w:tabs>
        <w:ind w:left="2264" w:hanging="36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nsid w:val="75B57369"/>
    <w:multiLevelType w:val="multilevel"/>
    <w:tmpl w:val="DF7AEE6C"/>
    <w:lvl w:ilvl="0">
      <w:start w:val="1"/>
      <w:numFmt w:val="decimal"/>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9">
    <w:nsid w:val="767E2322"/>
    <w:multiLevelType w:val="hybridMultilevel"/>
    <w:tmpl w:val="7576A480"/>
    <w:lvl w:ilvl="0" w:tplc="086C83D2">
      <w:numFmt w:val="bullet"/>
      <w:lvlText w:val="-"/>
      <w:lvlJc w:val="left"/>
      <w:pPr>
        <w:ind w:left="720" w:hanging="360"/>
      </w:pPr>
      <w:rPr>
        <w:rFonts w:ascii="Verdana" w:eastAsia="Times New Roman"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5"/>
  </w:num>
  <w:num w:numId="4">
    <w:abstractNumId w:val="0"/>
  </w:num>
  <w:num w:numId="5">
    <w:abstractNumId w:val="13"/>
  </w:num>
  <w:num w:numId="6">
    <w:abstractNumId w:val="16"/>
  </w:num>
  <w:num w:numId="7">
    <w:abstractNumId w:val="4"/>
  </w:num>
  <w:num w:numId="8">
    <w:abstractNumId w:val="14"/>
  </w:num>
  <w:num w:numId="9">
    <w:abstractNumId w:val="3"/>
  </w:num>
  <w:num w:numId="10">
    <w:abstractNumId w:val="9"/>
  </w:num>
  <w:num w:numId="11">
    <w:abstractNumId w:val="15"/>
  </w:num>
  <w:num w:numId="12">
    <w:abstractNumId w:val="7"/>
  </w:num>
  <w:num w:numId="13">
    <w:abstractNumId w:val="18"/>
  </w:num>
  <w:num w:numId="14">
    <w:abstractNumId w:val="17"/>
  </w:num>
  <w:num w:numId="15">
    <w:abstractNumId w:val="2"/>
  </w:num>
  <w:num w:numId="16">
    <w:abstractNumId w:val="6"/>
  </w:num>
  <w:num w:numId="17">
    <w:abstractNumId w:val="11"/>
  </w:num>
  <w:num w:numId="18">
    <w:abstractNumId w:val="19"/>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3A2"/>
    <w:rsid w:val="00023EEB"/>
    <w:rsid w:val="0017642A"/>
    <w:rsid w:val="00217DED"/>
    <w:rsid w:val="002B2D5F"/>
    <w:rsid w:val="003F14C7"/>
    <w:rsid w:val="0043649C"/>
    <w:rsid w:val="004F0AFE"/>
    <w:rsid w:val="00570114"/>
    <w:rsid w:val="00575445"/>
    <w:rsid w:val="006C1EBE"/>
    <w:rsid w:val="006F61A7"/>
    <w:rsid w:val="00810933"/>
    <w:rsid w:val="008A330E"/>
    <w:rsid w:val="00A275B1"/>
    <w:rsid w:val="00A643A2"/>
    <w:rsid w:val="00A76FD1"/>
    <w:rsid w:val="00AA57AD"/>
    <w:rsid w:val="00B33A72"/>
    <w:rsid w:val="00B40BA6"/>
    <w:rsid w:val="00BA245F"/>
    <w:rsid w:val="00D554F3"/>
    <w:rsid w:val="00D81D21"/>
    <w:rsid w:val="00D83A88"/>
    <w:rsid w:val="00DE2128"/>
    <w:rsid w:val="00F70FCD"/>
    <w:rsid w:val="00FB061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eastAsia="en-US"/>
    </w:rPr>
  </w:style>
  <w:style w:type="paragraph" w:styleId="Heading1">
    <w:name w:val="heading 1"/>
    <w:basedOn w:val="Normal"/>
    <w:next w:val="Normal"/>
    <w:qFormat/>
    <w:pPr>
      <w:keepNext/>
      <w:outlineLvl w:val="0"/>
    </w:pPr>
    <w:rPr>
      <w:color w:val="008080"/>
      <w:sz w:val="24"/>
      <w:lang w:val="en-GB"/>
    </w:rPr>
  </w:style>
  <w:style w:type="paragraph" w:styleId="Heading2">
    <w:name w:val="heading 2"/>
    <w:basedOn w:val="Normal"/>
    <w:next w:val="Normal"/>
    <w:qFormat/>
    <w:pPr>
      <w:keepNext/>
      <w:outlineLvl w:val="1"/>
    </w:pPr>
    <w:rPr>
      <w:rFonts w:ascii="Verdana" w:hAnsi="Verdana"/>
      <w:b/>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ListBullet">
    <w:name w:val="List Bullet"/>
    <w:basedOn w:val="Normal"/>
    <w:autoRedefine/>
    <w:semiHidden/>
    <w:pPr>
      <w:numPr>
        <w:numId w:val="4"/>
      </w:numPr>
    </w:pPr>
  </w:style>
  <w:style w:type="paragraph" w:customStyle="1" w:styleId="BalloonText1">
    <w:name w:val="Balloon Text1"/>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b/>
      <w:bCs/>
      <w:sz w:val="24"/>
      <w:lang w:val="en-GB"/>
    </w:rPr>
  </w:style>
  <w:style w:type="paragraph" w:styleId="BodyText2">
    <w:name w:val="Body Text 2"/>
    <w:basedOn w:val="Normal"/>
    <w:semiHidden/>
    <w:rPr>
      <w:color w:val="008080"/>
      <w:sz w:val="24"/>
      <w:lang w:val="en-GB"/>
    </w:rPr>
  </w:style>
  <w:style w:type="paragraph" w:styleId="BodyText3">
    <w:name w:val="Body Text 3"/>
    <w:basedOn w:val="Normal"/>
    <w:semiHidden/>
    <w:pPr>
      <w:jc w:val="center"/>
    </w:pPr>
    <w:rPr>
      <w:i/>
      <w:iCs/>
    </w:rPr>
  </w:style>
  <w:style w:type="paragraph" w:styleId="ListParagraph">
    <w:name w:val="List Paragraph"/>
    <w:basedOn w:val="Normal"/>
    <w:uiPriority w:val="34"/>
    <w:qFormat/>
    <w:rsid w:val="004364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eastAsia="en-US"/>
    </w:rPr>
  </w:style>
  <w:style w:type="paragraph" w:styleId="Heading1">
    <w:name w:val="heading 1"/>
    <w:basedOn w:val="Normal"/>
    <w:next w:val="Normal"/>
    <w:qFormat/>
    <w:pPr>
      <w:keepNext/>
      <w:outlineLvl w:val="0"/>
    </w:pPr>
    <w:rPr>
      <w:color w:val="008080"/>
      <w:sz w:val="24"/>
      <w:lang w:val="en-GB"/>
    </w:rPr>
  </w:style>
  <w:style w:type="paragraph" w:styleId="Heading2">
    <w:name w:val="heading 2"/>
    <w:basedOn w:val="Normal"/>
    <w:next w:val="Normal"/>
    <w:qFormat/>
    <w:pPr>
      <w:keepNext/>
      <w:outlineLvl w:val="1"/>
    </w:pPr>
    <w:rPr>
      <w:rFonts w:ascii="Verdana" w:hAnsi="Verdana"/>
      <w:b/>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ListBullet">
    <w:name w:val="List Bullet"/>
    <w:basedOn w:val="Normal"/>
    <w:autoRedefine/>
    <w:semiHidden/>
    <w:pPr>
      <w:numPr>
        <w:numId w:val="4"/>
      </w:numPr>
    </w:pPr>
  </w:style>
  <w:style w:type="paragraph" w:customStyle="1" w:styleId="BalloonText1">
    <w:name w:val="Balloon Text1"/>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b/>
      <w:bCs/>
      <w:sz w:val="24"/>
      <w:lang w:val="en-GB"/>
    </w:rPr>
  </w:style>
  <w:style w:type="paragraph" w:styleId="BodyText2">
    <w:name w:val="Body Text 2"/>
    <w:basedOn w:val="Normal"/>
    <w:semiHidden/>
    <w:rPr>
      <w:color w:val="008080"/>
      <w:sz w:val="24"/>
      <w:lang w:val="en-GB"/>
    </w:rPr>
  </w:style>
  <w:style w:type="paragraph" w:styleId="BodyText3">
    <w:name w:val="Body Text 3"/>
    <w:basedOn w:val="Normal"/>
    <w:semiHidden/>
    <w:pPr>
      <w:jc w:val="center"/>
    </w:pPr>
    <w:rPr>
      <w:i/>
      <w:iCs/>
    </w:rPr>
  </w:style>
  <w:style w:type="paragraph" w:styleId="ListParagraph">
    <w:name w:val="List Paragraph"/>
    <w:basedOn w:val="Normal"/>
    <w:uiPriority w:val="34"/>
    <w:qFormat/>
    <w:rsid w:val="00436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llesprojet@lesessentielles.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jets@lesessentielles.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716</Words>
  <Characters>3911</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VICTORIA FAULKNER WOMENS CENTRE</vt:lpstr>
      <vt:lpstr>                    VICTORIA FAULKNER WOMENS CENTRE</vt:lpstr>
    </vt:vector>
  </TitlesOfParts>
  <Company>Victoria Faulkner Women's Ctr</Company>
  <LinksUpToDate>false</LinksUpToDate>
  <CharactersWithSpaces>4618</CharactersWithSpaces>
  <SharedDoc>false</SharedDoc>
  <HLinks>
    <vt:vector size="12" baseType="variant">
      <vt:variant>
        <vt:i4>1179688</vt:i4>
      </vt:variant>
      <vt:variant>
        <vt:i4>3</vt:i4>
      </vt:variant>
      <vt:variant>
        <vt:i4>0</vt:i4>
      </vt:variant>
      <vt:variant>
        <vt:i4>5</vt:i4>
      </vt:variant>
      <vt:variant>
        <vt:lpwstr>mailto:vfwc@northwestel.net</vt:lpwstr>
      </vt:variant>
      <vt:variant>
        <vt:lpwstr/>
      </vt:variant>
      <vt:variant>
        <vt:i4>5046312</vt:i4>
      </vt:variant>
      <vt:variant>
        <vt:i4>0</vt:i4>
      </vt:variant>
      <vt:variant>
        <vt:i4>0</vt:i4>
      </vt:variant>
      <vt:variant>
        <vt:i4>5</vt:i4>
      </vt:variant>
      <vt:variant>
        <vt:lpwstr>mailto:vfwc@yt.sympatico.ca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FAULKNER WOMENS CENTRE</dc:title>
  <dc:creator>Victoria Faulkner Women's Ctr</dc:creator>
  <cp:lastModifiedBy>Alexandra Mauger</cp:lastModifiedBy>
  <cp:revision>4</cp:revision>
  <cp:lastPrinted>2015-06-02T23:58:00Z</cp:lastPrinted>
  <dcterms:created xsi:type="dcterms:W3CDTF">2015-06-01T16:59:00Z</dcterms:created>
  <dcterms:modified xsi:type="dcterms:W3CDTF">2015-06-03T00:04:00Z</dcterms:modified>
</cp:coreProperties>
</file>